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B78" w:rsidRDefault="006B67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bookmarkStart w:id="0" w:name="_GoBack"/>
      <w:bookmarkEnd w:id="0"/>
      <w:r>
        <w:rPr>
          <w:b/>
          <w:color w:val="000000"/>
        </w:rPr>
        <w:t>INSTITUCIÓN EDUCATIVA SANTOS ÁNGELES CUSTODIOS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1991995</wp:posOffset>
            </wp:positionH>
            <wp:positionV relativeFrom="paragraph">
              <wp:posOffset>-64134</wp:posOffset>
            </wp:positionV>
            <wp:extent cx="476250" cy="527050"/>
            <wp:effectExtent l="0" t="0" r="0" b="0"/>
            <wp:wrapNone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527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7899400</wp:posOffset>
                </wp:positionH>
                <wp:positionV relativeFrom="paragraph">
                  <wp:posOffset>-12699</wp:posOffset>
                </wp:positionV>
                <wp:extent cx="1466850" cy="304800"/>
                <wp:effectExtent l="0" t="0" r="0" b="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7338" y="3632363"/>
                          <a:ext cx="14573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12B78" w:rsidRDefault="006B6744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Versión 2. Feb/2025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7899400</wp:posOffset>
                </wp:positionH>
                <wp:positionV relativeFrom="paragraph">
                  <wp:posOffset>-12699</wp:posOffset>
                </wp:positionV>
                <wp:extent cx="1466850" cy="304800"/>
                <wp:effectExtent b="0" l="0" r="0" t="0"/>
                <wp:wrapNone/>
                <wp:docPr id="3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685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212B78" w:rsidRDefault="006B67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PLANEACIÓN DE CLASE POR COMPETENCIAS</w:t>
      </w:r>
    </w:p>
    <w:p w:rsidR="00212B78" w:rsidRDefault="00212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p w:rsidR="00212B78" w:rsidRDefault="006B67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Docente: Astrid Betancur - Alejandra Soto O.</w:t>
      </w:r>
      <w:r>
        <w:rPr>
          <w:color w:val="000000"/>
        </w:rPr>
        <w:tab/>
        <w:t xml:space="preserve">Año: </w:t>
      </w:r>
      <w:r>
        <w:t>2025</w:t>
      </w:r>
      <w:r>
        <w:rPr>
          <w:color w:val="000000"/>
        </w:rPr>
        <w:tab/>
        <w:t>Área/Asignatura: ____________________</w:t>
      </w:r>
      <w:r>
        <w:t xml:space="preserve"> </w:t>
      </w:r>
      <w:r>
        <w:rPr>
          <w:color w:val="000000"/>
        </w:rPr>
        <w:t xml:space="preserve">Grado: </w:t>
      </w:r>
      <w:r>
        <w:rPr>
          <w:u w:val="single"/>
        </w:rPr>
        <w:t>Primero</w:t>
      </w:r>
      <w:r>
        <w:t xml:space="preserve">    </w:t>
      </w:r>
      <w:r>
        <w:rPr>
          <w:color w:val="000000"/>
        </w:rPr>
        <w:t xml:space="preserve">Semanas: </w:t>
      </w:r>
      <w:r>
        <w:t xml:space="preserve">27-28 </w:t>
      </w:r>
      <w:r>
        <w:rPr>
          <w:color w:val="000000"/>
        </w:rPr>
        <w:t>Horas: ____</w:t>
      </w:r>
    </w:p>
    <w:p w:rsidR="00212B78" w:rsidRDefault="00212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"/>
        <w:tblW w:w="14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01"/>
        <w:gridCol w:w="7169"/>
      </w:tblGrid>
      <w:tr w:rsidR="00212B78">
        <w:trPr>
          <w:trHeight w:val="300"/>
        </w:trPr>
        <w:tc>
          <w:tcPr>
            <w:tcW w:w="7301" w:type="dxa"/>
            <w:shd w:val="clear" w:color="auto" w:fill="D9D9D9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/>
              <w:rPr>
                <w:color w:val="000000"/>
              </w:rPr>
            </w:pPr>
            <w:r>
              <w:rPr>
                <w:color w:val="000000"/>
              </w:rPr>
              <w:t>Retos:</w:t>
            </w:r>
          </w:p>
        </w:tc>
        <w:tc>
          <w:tcPr>
            <w:tcW w:w="7169" w:type="dxa"/>
            <w:shd w:val="clear" w:color="auto" w:fill="D9D9D9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Preguntas Orientadoras:</w:t>
            </w:r>
          </w:p>
        </w:tc>
      </w:tr>
      <w:tr w:rsidR="00212B78">
        <w:trPr>
          <w:trHeight w:val="496"/>
        </w:trPr>
        <w:tc>
          <w:tcPr>
            <w:tcW w:w="7301" w:type="dxa"/>
          </w:tcPr>
          <w:p w:rsidR="00212B78" w:rsidRDefault="006B6744">
            <w:pPr>
              <w:spacing w:after="0" w:line="240" w:lineRule="auto"/>
            </w:pPr>
            <w:r>
              <w:rPr>
                <w:b/>
              </w:rPr>
              <w:t>Ciencias Naturales</w:t>
            </w:r>
            <w:r>
              <w:t>: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Tienes que identificar y clasificar los elementos naturales (como árboles, plantas y animales) y los elementos artificiales (como bancos, juegos infantiles el alumbrado público y </w:t>
            </w:r>
            <w:proofErr w:type="gramStart"/>
            <w:r>
              <w:t>alcantarillado )</w:t>
            </w:r>
            <w:proofErr w:type="gramEnd"/>
            <w:r>
              <w:t xml:space="preserve"> en una tabla </w:t>
            </w:r>
            <w:r>
              <w:t>doble entrada y relacionarla con las personas que realizan este oficio y profesión.</w:t>
            </w:r>
          </w:p>
          <w:p w:rsidR="00212B78" w:rsidRDefault="006B67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Matemáticas: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Tienes que supervisar el entrenamiento de tres superhéroes para que puedan renovar sus energías, las cuales consisten en poderes especiales que ayudarán a lo</w:t>
            </w:r>
            <w:r>
              <w:t>s superhéroes en sus próximas misiones. Para esto, debes calcular la cantidad de energía necesaria para proteger a la tierra de los supervillanos y completar tres pruebas adicionales, en un límite de tiempo establecido, para establecer la duración de los e</w:t>
            </w:r>
            <w:r>
              <w:t>ventos y relacionarlos con las actividades y oficios de las personas. El total de energía acumulada debe corresponder a un número impar y a las capacidades de cada superhéroe.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Cada </w:t>
            </w:r>
            <w:proofErr w:type="spellStart"/>
            <w:r>
              <w:t>superpoder</w:t>
            </w:r>
            <w:proofErr w:type="spellEnd"/>
            <w:r>
              <w:t xml:space="preserve"> tiene una retribución económica por el beneficio que ofrece, d</w:t>
            </w:r>
            <w:r>
              <w:t xml:space="preserve">ebes identificar el sistema monetario usado en tu país, haciendo uso del valor posicional y darle una retribución económica a los </w:t>
            </w:r>
            <w:proofErr w:type="spellStart"/>
            <w:r>
              <w:t>heroes</w:t>
            </w:r>
            <w:proofErr w:type="spellEnd"/>
            <w:r>
              <w:t xml:space="preserve"> que expongan su </w:t>
            </w:r>
            <w:proofErr w:type="spellStart"/>
            <w:r>
              <w:t>superpoder</w:t>
            </w:r>
            <w:proofErr w:type="spellEnd"/>
            <w:r>
              <w:t>.</w:t>
            </w:r>
          </w:p>
          <w:p w:rsidR="00212B78" w:rsidRDefault="006B6744">
            <w:pPr>
              <w:spacing w:after="0" w:line="240" w:lineRule="auto"/>
            </w:pPr>
            <w:r>
              <w:rPr>
                <w:b/>
              </w:rPr>
              <w:t>Ética y valores, competencias ciudadanas y religión</w:t>
            </w:r>
            <w:r>
              <w:t>: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Prepara una entrevista que te permit</w:t>
            </w:r>
            <w:r>
              <w:t>a conocer las profesiones que desempeñan tus familiares y así, reunir información acerca del poder que ofrece tu familia a la comunidad y las herramientas que usan para tal fin.</w:t>
            </w:r>
          </w:p>
          <w:p w:rsidR="00212B78" w:rsidRDefault="006B67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Ciencias Sociales - Ed Artística y Geometría: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Realizar una dramatización de los oficios y profesiones que los héroes quieren ser cuando sean adultos, por eso debes diseñar un traje para la profesión u oficio, teniendo en cuenta el clima del barrio y la ciudad.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Un superhéroe se convirtió en un meteo</w:t>
            </w:r>
            <w:r>
              <w:t>rólogo, por eso le debe ayudar diariamente a registrar en un diario él clima de cada día.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Cuando realizas un oficio o profesión usas uniforme, por eso vas a diseñar uniformes profesionales usando formas y sólidos geométricos </w:t>
            </w:r>
            <w:proofErr w:type="gramStart"/>
            <w:r>
              <w:t>( círculos</w:t>
            </w:r>
            <w:proofErr w:type="gramEnd"/>
            <w:r>
              <w:t xml:space="preserve"> para botones, triángulos para gorros, </w:t>
            </w:r>
            <w:proofErr w:type="spellStart"/>
            <w:r>
              <w:t>etc</w:t>
            </w:r>
            <w:proofErr w:type="spellEnd"/>
            <w:r>
              <w:t>).</w:t>
            </w:r>
          </w:p>
          <w:p w:rsidR="00212B78" w:rsidRDefault="006B67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Lengua Castellana y Lectura crítica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lastRenderedPageBreak/>
              <w:t>❖</w:t>
            </w:r>
            <w:r>
              <w:t xml:space="preserve"> Para el día de la “Ciudad d</w:t>
            </w:r>
            <w:r>
              <w:t xml:space="preserve">e los Héroes” debes exponer una retahíla o conjuro que te permita activar tu </w:t>
            </w:r>
            <w:proofErr w:type="spellStart"/>
            <w:r>
              <w:t>superpoder</w:t>
            </w:r>
            <w:proofErr w:type="spellEnd"/>
            <w:r>
              <w:t>.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Diseña y ejecuta un cancionero (escrito en versos y rimas) sobre profesiones y oficios.</w:t>
            </w:r>
          </w:p>
          <w:p w:rsidR="00212B78" w:rsidRDefault="006B6744">
            <w:pPr>
              <w:spacing w:after="0" w:line="240" w:lineRule="auto"/>
            </w:pPr>
            <w:r>
              <w:rPr>
                <w:b/>
              </w:rPr>
              <w:t>Ed. Física y Tecnología</w:t>
            </w:r>
            <w:r>
              <w:t>: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Elabora con material reciclado las herramientas qu</w:t>
            </w:r>
            <w:r>
              <w:t>e se usan en las profesiones y oficios, ten en cuenta los lugares de trabajo que cada héroe va desempeñar.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Realiza las misiones de entrenamiento propuestas a nuestros héroes, recuerda usar todas tus habilidades.</w:t>
            </w:r>
          </w:p>
          <w:p w:rsidR="00212B78" w:rsidRDefault="006B67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Estadística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Tienes la tarea de preguntar</w:t>
            </w:r>
            <w:r>
              <w:t>le a los héroes sobre las profesiones de sus familiares, luego debes registrar la información recopilada en una tabla de conteo, para así realizar pictogramas.</w:t>
            </w:r>
          </w:p>
          <w:p w:rsidR="00212B78" w:rsidRDefault="006B67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Inglés: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 xml:space="preserve"> ❖ Práctica las profesiones en inglés a través de la elaboración de una obra de </w:t>
            </w:r>
            <w:proofErr w:type="spellStart"/>
            <w:r>
              <w:t>titeres</w:t>
            </w:r>
            <w:proofErr w:type="spellEnd"/>
            <w:r>
              <w:t xml:space="preserve"> </w:t>
            </w:r>
            <w:r>
              <w:t>sobre los oficios y profesiones en inglés,</w:t>
            </w:r>
          </w:p>
          <w:p w:rsidR="00212B78" w:rsidRDefault="006B6744">
            <w:pPr>
              <w:spacing w:after="0" w:line="240" w:lineRule="auto"/>
              <w:ind w:left="141"/>
            </w:pPr>
            <w:r>
              <w:t>❖</w:t>
            </w:r>
            <w:r>
              <w:t xml:space="preserve"> practica los números del 1 al 30.</w:t>
            </w: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7169" w:type="dxa"/>
          </w:tcPr>
          <w:p w:rsidR="00212B78" w:rsidRDefault="006B6744">
            <w:pPr>
              <w:spacing w:before="240" w:after="240" w:line="240" w:lineRule="auto"/>
            </w:pPr>
            <w:r>
              <w:lastRenderedPageBreak/>
              <w:t>¿Por qué es importante reconocer la diversidad de oficios y profesiones?</w:t>
            </w:r>
          </w:p>
          <w:p w:rsidR="00212B78" w:rsidRDefault="006B6744">
            <w:pPr>
              <w:spacing w:before="240" w:after="240" w:line="240" w:lineRule="auto"/>
            </w:pPr>
            <w:r>
              <w:t>· ¿Cómo eliminar prejuicios de género frente a las profesiones?</w:t>
            </w:r>
          </w:p>
          <w:p w:rsidR="00212B78" w:rsidRDefault="006B6744">
            <w:pPr>
              <w:spacing w:before="240" w:after="240" w:line="240" w:lineRule="auto"/>
            </w:pPr>
            <w:r>
              <w:t>· ¿Cómo fomentar inclusión y cuidado por el otro desde sus oficios?</w:t>
            </w: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212B78">
        <w:trPr>
          <w:trHeight w:val="300"/>
        </w:trPr>
        <w:tc>
          <w:tcPr>
            <w:tcW w:w="14470" w:type="dxa"/>
            <w:gridSpan w:val="2"/>
            <w:shd w:val="clear" w:color="auto" w:fill="D9D9D9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67"/>
              <w:rPr>
                <w:color w:val="000000"/>
              </w:rPr>
            </w:pPr>
            <w:r>
              <w:rPr>
                <w:color w:val="000000"/>
              </w:rPr>
              <w:lastRenderedPageBreak/>
              <w:t>Objetivo de clase:</w:t>
            </w:r>
          </w:p>
        </w:tc>
      </w:tr>
      <w:tr w:rsidR="00212B78">
        <w:trPr>
          <w:trHeight w:val="384"/>
        </w:trPr>
        <w:tc>
          <w:tcPr>
            <w:tcW w:w="14470" w:type="dxa"/>
            <w:gridSpan w:val="2"/>
          </w:tcPr>
          <w:p w:rsidR="00212B78" w:rsidRDefault="006B6744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proofErr w:type="gramStart"/>
            <w:r>
              <w:rPr>
                <w:b/>
                <w:color w:val="4A86E8"/>
                <w:u w:val="single"/>
              </w:rPr>
              <w:lastRenderedPageBreak/>
              <w:t>Ética,competencias</w:t>
            </w:r>
            <w:proofErr w:type="spellEnd"/>
            <w:proofErr w:type="gramEnd"/>
            <w:r>
              <w:rPr>
                <w:b/>
                <w:color w:val="4A86E8"/>
                <w:u w:val="single"/>
              </w:rPr>
              <w:t xml:space="preserve"> ciudadanas: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t>Reconocer la importancia de las normas y reglas en el trabajo colectivo.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t>Valorar todas las profesiones sin discriminación, fomentando la inclusión y el respeto por la diversidad.</w:t>
            </w:r>
          </w:p>
          <w:p w:rsidR="00212B78" w:rsidRDefault="006B6744">
            <w:pPr>
              <w:keepNext/>
              <w:keepLines/>
              <w:spacing w:before="240" w:after="240" w:line="240" w:lineRule="auto"/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b/>
                <w:color w:val="4A86E8"/>
                <w:u w:val="single"/>
              </w:rPr>
              <w:t>Religión: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t>Identificar el trabajo como un servicio al otro desde una perspectiva de compromiso con Dios.</w:t>
            </w:r>
          </w:p>
          <w:p w:rsidR="00212B78" w:rsidRDefault="006B6744">
            <w:pPr>
              <w:keepNext/>
              <w:keepLines/>
              <w:spacing w:after="0" w:line="240" w:lineRule="auto"/>
              <w:rPr>
                <w:color w:val="202122"/>
              </w:rPr>
            </w:pPr>
            <w:proofErr w:type="spellStart"/>
            <w:r>
              <w:rPr>
                <w:b/>
                <w:color w:val="4A86E8"/>
                <w:u w:val="single"/>
              </w:rPr>
              <w:t>Edu</w:t>
            </w:r>
            <w:proofErr w:type="spellEnd"/>
            <w:r>
              <w:rPr>
                <w:b/>
                <w:color w:val="4A86E8"/>
                <w:u w:val="single"/>
              </w:rPr>
              <w:t>. física:</w:t>
            </w:r>
            <w:r>
              <w:rPr>
                <w:color w:val="4A86E8"/>
              </w:rPr>
              <w:t xml:space="preserve"> </w:t>
            </w:r>
            <w:r>
              <w:rPr>
                <w:color w:val="202122"/>
              </w:rPr>
              <w:t>Desarrollar habilidades social</w:t>
            </w:r>
            <w:r>
              <w:rPr>
                <w:color w:val="202122"/>
              </w:rPr>
              <w:t>es por medio del juego cooperativo.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rPr>
                <w:b/>
                <w:color w:val="4A86E8"/>
                <w:u w:val="single"/>
              </w:rPr>
              <w:t xml:space="preserve">Lectura crítica: </w:t>
            </w:r>
            <w:r>
              <w:t>Comprender las ideas principales de un texto</w:t>
            </w:r>
          </w:p>
          <w:p w:rsidR="00212B78" w:rsidRDefault="006B6744">
            <w:pPr>
              <w:keepNext/>
              <w:keepLines/>
              <w:spacing w:after="0" w:line="240" w:lineRule="auto"/>
              <w:rPr>
                <w:b/>
                <w:color w:val="4A86E8"/>
                <w:u w:val="single"/>
              </w:rPr>
            </w:pPr>
            <w:r>
              <w:rPr>
                <w:b/>
                <w:color w:val="4A86E8"/>
                <w:u w:val="single"/>
              </w:rPr>
              <w:t xml:space="preserve">Lengua castellana: 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t>Reconocer la rima como una repetición de sonidos al final de las palabras.</w:t>
            </w:r>
            <w:r>
              <w:br/>
              <w:t>Identificar palabras que riman a través de juegos y canciones.</w:t>
            </w:r>
            <w:r>
              <w:br/>
            </w:r>
            <w:r>
              <w:t>Crear rimas sencillas de manera oral y escrita</w:t>
            </w:r>
          </w:p>
          <w:p w:rsidR="00212B78" w:rsidRDefault="00212B78">
            <w:pPr>
              <w:keepNext/>
              <w:keepLines/>
              <w:spacing w:after="0" w:line="240" w:lineRule="auto"/>
            </w:pP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rPr>
                <w:b/>
                <w:color w:val="4A86E8"/>
                <w:u w:val="single"/>
              </w:rPr>
              <w:t xml:space="preserve"> </w:t>
            </w:r>
            <w:proofErr w:type="gramStart"/>
            <w:r>
              <w:rPr>
                <w:b/>
                <w:color w:val="4A86E8"/>
                <w:u w:val="single"/>
              </w:rPr>
              <w:t>Inglés:</w:t>
            </w:r>
            <w:r>
              <w:rPr>
                <w:b/>
                <w:color w:val="4A86E8"/>
                <w:sz w:val="20"/>
                <w:szCs w:val="20"/>
                <w:u w:val="single"/>
              </w:rPr>
              <w:t>·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4A86E8"/>
                <w:sz w:val="14"/>
                <w:szCs w:val="14"/>
                <w:u w:val="single"/>
              </w:rPr>
              <w:t xml:space="preserve">  </w:t>
            </w:r>
            <w:r>
              <w:t>Ampliar el vocabulario básico sobre profesiones y números del 1 al 30.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b/>
                <w:color w:val="4A86E8"/>
                <w:sz w:val="14"/>
                <w:szCs w:val="14"/>
                <w:u w:val="single"/>
              </w:rPr>
              <w:t xml:space="preserve"> </w:t>
            </w:r>
            <w:r>
              <w:t xml:space="preserve">Participar en la construcción de diálogos </w:t>
            </w:r>
            <w:proofErr w:type="gramStart"/>
            <w:r>
              <w:t>cortos  para</w:t>
            </w:r>
            <w:proofErr w:type="gramEnd"/>
            <w:r>
              <w:t xml:space="preserve"> representar profesiones.</w:t>
            </w:r>
          </w:p>
          <w:p w:rsidR="00212B78" w:rsidRDefault="00212B78">
            <w:pPr>
              <w:keepNext/>
              <w:keepLines/>
              <w:spacing w:after="0" w:line="240" w:lineRule="auto"/>
            </w:pP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rPr>
                <w:b/>
                <w:color w:val="4A86E8"/>
                <w:u w:val="single"/>
              </w:rPr>
              <w:t>Matemáticas:</w:t>
            </w:r>
            <w:r>
              <w:rPr>
                <w:rFonts w:ascii="Times New Roman" w:eastAsia="Times New Roman" w:hAnsi="Times New Roman" w:cs="Times New Roman"/>
                <w:b/>
                <w:color w:val="4A86E8"/>
                <w:sz w:val="14"/>
                <w:szCs w:val="14"/>
                <w:u w:val="single"/>
              </w:rPr>
              <w:t xml:space="preserve">  </w:t>
            </w:r>
            <w:r>
              <w:t>Fortalecer el pensamiento numé</w:t>
            </w:r>
            <w:r>
              <w:t>rico resolviendo sumas y restas sencillas con números impares y situaciones de la vida cotidiana.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 </w:t>
            </w:r>
            <w:r>
              <w:t>Reconocer y aplicar el sistema monetario en juegos.</w:t>
            </w:r>
          </w:p>
          <w:p w:rsidR="00212B78" w:rsidRDefault="00212B78">
            <w:pPr>
              <w:keepNext/>
              <w:keepLines/>
              <w:spacing w:after="0" w:line="240" w:lineRule="auto"/>
            </w:pPr>
          </w:p>
          <w:p w:rsidR="00212B78" w:rsidRDefault="006B6744">
            <w:pPr>
              <w:keepNext/>
              <w:keepLines/>
              <w:spacing w:after="0" w:line="240" w:lineRule="auto"/>
              <w:jc w:val="both"/>
            </w:pPr>
            <w:r>
              <w:rPr>
                <w:b/>
                <w:color w:val="4A86E8"/>
                <w:u w:val="single"/>
              </w:rPr>
              <w:t xml:space="preserve">Estadística: </w:t>
            </w:r>
            <w:r>
              <w:t>Interpretar y representar información usando diagramas de barras.</w:t>
            </w:r>
          </w:p>
          <w:p w:rsidR="00212B78" w:rsidRDefault="006B6744">
            <w:pPr>
              <w:keepNext/>
              <w:keepLine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4A86E8"/>
                <w:sz w:val="14"/>
                <w:szCs w:val="14"/>
                <w:u w:val="single"/>
              </w:rPr>
            </w:pPr>
            <w:r>
              <w:rPr>
                <w:b/>
                <w:color w:val="4A86E8"/>
                <w:u w:val="single"/>
              </w:rPr>
              <w:t>Geometría:</w:t>
            </w:r>
            <w:r>
              <w:rPr>
                <w:rFonts w:ascii="Times New Roman" w:eastAsia="Times New Roman" w:hAnsi="Times New Roman" w:cs="Times New Roman"/>
                <w:b/>
                <w:color w:val="4A86E8"/>
                <w:sz w:val="14"/>
                <w:szCs w:val="14"/>
                <w:u w:val="single"/>
              </w:rPr>
              <w:t xml:space="preserve">  </w:t>
            </w:r>
          </w:p>
          <w:p w:rsidR="00212B78" w:rsidRDefault="006B6744">
            <w:pPr>
              <w:keepNext/>
              <w:keepLines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Reconocer y diferenciar líneas horizontales, verticales, paralelas y perpendiculares.</w:t>
            </w:r>
          </w:p>
          <w:p w:rsidR="00212B78" w:rsidRDefault="006B6744">
            <w:pPr>
              <w:keepNext/>
              <w:keepLines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Identificar estas nociones en objetos del entorno.</w:t>
            </w:r>
          </w:p>
          <w:p w:rsidR="00212B78" w:rsidRDefault="006B6744">
            <w:pPr>
              <w:keepNext/>
              <w:keepLines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Utilizar la regla como instrumento de medición y comprobación.</w:t>
            </w:r>
          </w:p>
          <w:p w:rsidR="00212B78" w:rsidRDefault="006B6744">
            <w:pPr>
              <w:keepNext/>
              <w:keepLines/>
              <w:spacing w:after="0" w:line="240" w:lineRule="auto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Argumentar, con palabras sencillas, por qué una línea es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horizontal, vertical, paralela o perpendicular.</w:t>
            </w:r>
          </w:p>
          <w:p w:rsidR="00212B78" w:rsidRDefault="006B6744">
            <w:pPr>
              <w:keepNext/>
              <w:keepLines/>
              <w:spacing w:after="0" w:line="240" w:lineRule="auto"/>
              <w:jc w:val="both"/>
            </w:pPr>
            <w:r>
              <w:rPr>
                <w:b/>
                <w:color w:val="4A86E8"/>
                <w:u w:val="single"/>
              </w:rPr>
              <w:t>Naturales:</w:t>
            </w:r>
            <w:r>
              <w:t xml:space="preserve"> Identificar los diferentes estados del agua en situaciones del entorno. Reconocer la importancia de profesiones que protegen la salud y el ambiente.</w:t>
            </w:r>
          </w:p>
          <w:p w:rsidR="00212B78" w:rsidRDefault="006B6744">
            <w:pPr>
              <w:keepNext/>
              <w:keepLines/>
              <w:spacing w:after="0" w:line="240" w:lineRule="auto"/>
              <w:jc w:val="both"/>
            </w:pPr>
            <w:r>
              <w:rPr>
                <w:b/>
                <w:color w:val="4A86E8"/>
                <w:u w:val="single"/>
              </w:rPr>
              <w:t>Sociales:</w:t>
            </w:r>
            <w:r>
              <w:t xml:space="preserve"> </w:t>
            </w:r>
          </w:p>
          <w:p w:rsidR="00212B78" w:rsidRDefault="006B6744">
            <w:pPr>
              <w:keepNext/>
              <w:keepLines/>
              <w:spacing w:after="0" w:line="240" w:lineRule="auto"/>
              <w:jc w:val="both"/>
            </w:pPr>
            <w:r>
              <w:t>Reconocer diferentes oficios y profe</w:t>
            </w:r>
            <w:r>
              <w:t>siones, relacionando sus funciones con la vida diaria.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t>Reconocer la relación entre el clima y la vestimenta de diferentes profesiones.</w:t>
            </w:r>
          </w:p>
          <w:p w:rsidR="00212B78" w:rsidRDefault="00212B78">
            <w:pPr>
              <w:keepNext/>
              <w:keepLines/>
              <w:spacing w:after="0" w:line="240" w:lineRule="auto"/>
              <w:jc w:val="both"/>
            </w:pPr>
          </w:p>
          <w:p w:rsidR="00212B78" w:rsidRDefault="006B6744">
            <w:pPr>
              <w:keepNext/>
              <w:keepLines/>
              <w:spacing w:after="0" w:line="240" w:lineRule="auto"/>
              <w:rPr>
                <w:b/>
                <w:color w:val="4A86E8"/>
                <w:u w:val="single"/>
              </w:rPr>
            </w:pPr>
            <w:r>
              <w:rPr>
                <w:b/>
                <w:color w:val="4A86E8"/>
                <w:u w:val="single"/>
              </w:rPr>
              <w:t xml:space="preserve">Tecnología: 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t xml:space="preserve">introducir a los estudiantes al concepto de orientación y la importancia de </w:t>
            </w:r>
            <w:proofErr w:type="gramStart"/>
            <w:r>
              <w:t>las brújula</w:t>
            </w:r>
            <w:proofErr w:type="gramEnd"/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t>Promover la creatividad y el trabajo colaborativo mediante la construcción de herramientas o implementos de héroes con material reciclado.</w:t>
            </w:r>
          </w:p>
          <w:p w:rsidR="00212B78" w:rsidRDefault="006B6744">
            <w:pPr>
              <w:keepNext/>
              <w:keepLines/>
              <w:spacing w:after="0" w:line="240" w:lineRule="auto"/>
              <w:rPr>
                <w:b/>
                <w:color w:val="4A86E8"/>
                <w:u w:val="single"/>
              </w:rPr>
            </w:pPr>
            <w:r>
              <w:rPr>
                <w:b/>
                <w:color w:val="4A86E8"/>
                <w:u w:val="single"/>
              </w:rPr>
              <w:t>Artística: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t xml:space="preserve">fortalecer la </w:t>
            </w:r>
            <w:proofErr w:type="spellStart"/>
            <w:proofErr w:type="gramStart"/>
            <w:r>
              <w:t>atención,creatividad</w:t>
            </w:r>
            <w:proofErr w:type="spellEnd"/>
            <w:proofErr w:type="gramEnd"/>
            <w:r>
              <w:t xml:space="preserve"> y orden siguiendo un dibujo en cuadrícula. 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t xml:space="preserve">Utilizar material </w:t>
            </w:r>
            <w:proofErr w:type="gramStart"/>
            <w:r>
              <w:t>reciclado</w:t>
            </w:r>
            <w:r>
              <w:t xml:space="preserve">  en</w:t>
            </w:r>
            <w:proofErr w:type="gramEnd"/>
            <w:r>
              <w:t xml:space="preserve"> la elaboración de disfraces sobre el superhéroe.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t>Reconocer la relación entre el clima y la vestimenta de diferentes profesiones.</w:t>
            </w:r>
            <w:r>
              <w:br/>
              <w:t>Representar mediante dramatización un oficio o profesión.</w:t>
            </w:r>
          </w:p>
          <w:p w:rsidR="00212B78" w:rsidRDefault="006B6744">
            <w:pPr>
              <w:keepNext/>
              <w:keepLines/>
              <w:spacing w:after="0" w:line="240" w:lineRule="auto"/>
            </w:pPr>
            <w:r>
              <w:t>Desarrollar creatividad y expresión artística al imaginar un tra</w:t>
            </w:r>
            <w:r>
              <w:t>je.</w:t>
            </w:r>
          </w:p>
        </w:tc>
      </w:tr>
      <w:tr w:rsidR="00212B78">
        <w:trPr>
          <w:trHeight w:val="225"/>
        </w:trPr>
        <w:tc>
          <w:tcPr>
            <w:tcW w:w="7301" w:type="dxa"/>
            <w:shd w:val="clear" w:color="auto" w:fill="D9D9D9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53"/>
              <w:rPr>
                <w:color w:val="000000"/>
              </w:rPr>
            </w:pPr>
            <w:r>
              <w:rPr>
                <w:color w:val="000000"/>
              </w:rPr>
              <w:t xml:space="preserve">Desempeños esperados: </w:t>
            </w:r>
            <w:r>
              <w:rPr>
                <w:i/>
                <w:color w:val="000000"/>
              </w:rPr>
              <w:t>(de la malla)</w:t>
            </w:r>
          </w:p>
        </w:tc>
        <w:tc>
          <w:tcPr>
            <w:tcW w:w="7169" w:type="dxa"/>
            <w:shd w:val="clear" w:color="auto" w:fill="D9D9D9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  <w:bookmarkStart w:id="1" w:name="_heading=h.uj7g1xfoi03m" w:colFirst="0" w:colLast="0"/>
            <w:bookmarkEnd w:id="1"/>
            <w:r>
              <w:rPr>
                <w:color w:val="000000"/>
              </w:rPr>
              <w:t>Conceptos básicos o temáticas:</w:t>
            </w:r>
          </w:p>
        </w:tc>
      </w:tr>
      <w:tr w:rsidR="00212B78">
        <w:trPr>
          <w:trHeight w:val="532"/>
        </w:trPr>
        <w:tc>
          <w:tcPr>
            <w:tcW w:w="7301" w:type="dxa"/>
          </w:tcPr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2" w:name="_heading=h.d3cx26v83cl5" w:colFirst="0" w:colLast="0"/>
            <w:bookmarkEnd w:id="2"/>
            <w:r>
              <w:rPr>
                <w:b w:val="0"/>
                <w:sz w:val="22"/>
                <w:szCs w:val="22"/>
              </w:rPr>
              <w:lastRenderedPageBreak/>
              <w:t>CIENCIAS NATURALES Y EDUCACIÓN AMBIENTAL</w:t>
            </w:r>
          </w:p>
          <w:p w:rsidR="00212B78" w:rsidRDefault="006B6744">
            <w:pPr>
              <w:spacing w:before="100" w:after="100" w:line="240" w:lineRule="auto"/>
            </w:pPr>
            <w:r>
              <w:rPr>
                <w:b/>
              </w:rPr>
              <w:t>Superior:</w:t>
            </w:r>
            <w:r>
              <w:t xml:space="preserve"> Explica las características de los objetos naturales y de los objetos creados por el ser humano y su impacto en la sociedad.</w:t>
            </w:r>
          </w:p>
          <w:p w:rsidR="00212B78" w:rsidRDefault="006B6744">
            <w:pPr>
              <w:spacing w:before="100" w:after="100" w:line="240" w:lineRule="auto"/>
            </w:pPr>
            <w:r>
              <w:t xml:space="preserve"> </w:t>
            </w:r>
            <w:r>
              <w:t>MATEMÁTICAS</w:t>
            </w:r>
          </w:p>
          <w:p w:rsidR="00212B78" w:rsidRDefault="006B6744">
            <w:pPr>
              <w:spacing w:before="100" w:after="100" w:line="240" w:lineRule="auto"/>
            </w:pPr>
            <w:r>
              <w:t xml:space="preserve"> </w:t>
            </w:r>
            <w:r>
              <w:rPr>
                <w:b/>
              </w:rPr>
              <w:t>Superior:</w:t>
            </w:r>
            <w:r>
              <w:t xml:space="preserve"> Resuelve distintos tipos de problemas sencillos, empleando estrategias de cálculo que involucran sumas y restas con números de 0 a 100.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3" w:name="_heading=h.swd7kdfvs9t3" w:colFirst="0" w:colLast="0"/>
            <w:bookmarkEnd w:id="3"/>
            <w:r>
              <w:rPr>
                <w:b w:val="0"/>
                <w:sz w:val="22"/>
                <w:szCs w:val="22"/>
              </w:rPr>
              <w:t>ESTADÍSTICA</w:t>
            </w:r>
          </w:p>
          <w:p w:rsidR="00212B78" w:rsidRDefault="006B6744">
            <w:pPr>
              <w:spacing w:before="100" w:after="100" w:line="240" w:lineRule="auto"/>
            </w:pPr>
            <w:r>
              <w:rPr>
                <w:b/>
              </w:rPr>
              <w:t>Superior:</w:t>
            </w:r>
            <w:r>
              <w:t xml:space="preserve"> Interpreta los datos de tablas, pictogramas y diagramas de barras acerca de</w:t>
            </w:r>
            <w:r>
              <w:t xml:space="preserve"> mi entorno y situaciones determinadas.</w:t>
            </w:r>
          </w:p>
          <w:p w:rsidR="00212B78" w:rsidRDefault="006B6744">
            <w:pPr>
              <w:spacing w:before="100" w:after="100" w:line="240" w:lineRule="auto"/>
            </w:pPr>
            <w:r>
              <w:t xml:space="preserve"> GEOMETRÍA</w:t>
            </w:r>
          </w:p>
          <w:p w:rsidR="00212B78" w:rsidRDefault="006B6744">
            <w:pPr>
              <w:spacing w:before="100" w:after="100" w:line="240" w:lineRule="auto"/>
            </w:pPr>
            <w:r>
              <w:rPr>
                <w:b/>
              </w:rPr>
              <w:t>Superior:</w:t>
            </w:r>
            <w:r>
              <w:t xml:space="preserve"> Argumenta nociones de horizontalidad, verticalidad, paralelismo y perpendicularidad con procesos de medición.</w:t>
            </w:r>
          </w:p>
          <w:p w:rsidR="00212B78" w:rsidRDefault="006B6744">
            <w:pPr>
              <w:spacing w:before="100" w:after="100" w:line="240" w:lineRule="auto"/>
            </w:pPr>
            <w:r>
              <w:t xml:space="preserve"> LENGUA CASTELLANA</w:t>
            </w:r>
          </w:p>
          <w:p w:rsidR="00212B78" w:rsidRDefault="006B6744">
            <w:pPr>
              <w:spacing w:before="100" w:after="100" w:line="240" w:lineRule="auto"/>
            </w:pPr>
            <w:r>
              <w:rPr>
                <w:b/>
              </w:rPr>
              <w:t>Superior:</w:t>
            </w:r>
            <w:r>
              <w:t xml:space="preserve"> Elabora textos cortos a partir de imágenes y frases senc</w:t>
            </w:r>
            <w:r>
              <w:t>illas para fortalecer la creatividad y la lúdica.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4" w:name="_heading=h.o3g110wca9qc" w:colFirst="0" w:colLast="0"/>
            <w:bookmarkEnd w:id="4"/>
            <w:r>
              <w:rPr>
                <w:b w:val="0"/>
                <w:sz w:val="22"/>
                <w:szCs w:val="22"/>
              </w:rPr>
              <w:t>LECTURA CRÍTICA</w:t>
            </w:r>
          </w:p>
          <w:p w:rsidR="00212B78" w:rsidRDefault="006B6744">
            <w:pPr>
              <w:spacing w:before="100" w:after="100" w:line="240" w:lineRule="auto"/>
            </w:pPr>
            <w:r>
              <w:t xml:space="preserve"> </w:t>
            </w:r>
            <w:r>
              <w:rPr>
                <w:b/>
              </w:rPr>
              <w:t>Superior:</w:t>
            </w:r>
            <w:r>
              <w:t xml:space="preserve"> Crea textos con un propósito, estructura e intención comunicativa clara.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sz w:val="22"/>
                <w:szCs w:val="22"/>
              </w:rPr>
            </w:pPr>
            <w:bookmarkStart w:id="5" w:name="_heading=h.trivax5l20nd" w:colFirst="0" w:colLast="0"/>
            <w:bookmarkEnd w:id="5"/>
            <w:r>
              <w:rPr>
                <w:b w:val="0"/>
                <w:sz w:val="22"/>
                <w:szCs w:val="22"/>
              </w:rPr>
              <w:t>INGLÉS</w:t>
            </w:r>
          </w:p>
          <w:p w:rsidR="00212B78" w:rsidRDefault="006B6744">
            <w:pPr>
              <w:spacing w:before="100" w:after="100" w:line="240" w:lineRule="auto"/>
              <w:ind w:left="360"/>
            </w:pPr>
            <w:r>
              <w:t xml:space="preserve"> </w:t>
            </w:r>
            <w:r>
              <w:rPr>
                <w:b/>
              </w:rPr>
              <w:t>Superior:</w:t>
            </w:r>
            <w:r>
              <w:t xml:space="preserve"> Crea diálogos sencillos usando vocabulario de profesiones y números.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6" w:name="_heading=h.3t6iryrrw89" w:colFirst="0" w:colLast="0"/>
            <w:bookmarkEnd w:id="6"/>
            <w:r>
              <w:rPr>
                <w:b w:val="0"/>
                <w:sz w:val="22"/>
                <w:szCs w:val="22"/>
              </w:rPr>
              <w:t>CIENCIAS SOCIALES</w:t>
            </w:r>
          </w:p>
          <w:p w:rsidR="00212B78" w:rsidRDefault="006B6744">
            <w:pPr>
              <w:spacing w:before="100" w:after="100" w:line="240" w:lineRule="auto"/>
            </w:pPr>
            <w:r>
              <w:t xml:space="preserve"> </w:t>
            </w:r>
            <w:r>
              <w:rPr>
                <w:b/>
              </w:rPr>
              <w:t>Superior:</w:t>
            </w:r>
            <w:r>
              <w:t xml:space="preserve"> Construye relaciones teniendo en cuenta actividades económicas y clima.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sz w:val="22"/>
                <w:szCs w:val="22"/>
              </w:rPr>
            </w:pPr>
            <w:bookmarkStart w:id="7" w:name="_heading=h.sqxkfu2h0vm0" w:colFirst="0" w:colLast="0"/>
            <w:bookmarkEnd w:id="7"/>
            <w:r>
              <w:rPr>
                <w:b w:val="0"/>
                <w:sz w:val="22"/>
                <w:szCs w:val="22"/>
              </w:rPr>
              <w:t>COMPETENCIAS CIUDADANAS</w:t>
            </w:r>
          </w:p>
          <w:p w:rsidR="00212B78" w:rsidRDefault="006B6744">
            <w:pPr>
              <w:spacing w:before="100" w:after="100" w:line="240" w:lineRule="auto"/>
            </w:pPr>
            <w:r>
              <w:rPr>
                <w:b/>
              </w:rPr>
              <w:t>Superior:</w:t>
            </w:r>
            <w:r>
              <w:t xml:space="preserve"> Asume una postura de respeto frente a la diversidad.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sz w:val="22"/>
                <w:szCs w:val="22"/>
              </w:rPr>
            </w:pPr>
            <w:bookmarkStart w:id="8" w:name="_heading=h.8jl30oro338x" w:colFirst="0" w:colLast="0"/>
            <w:bookmarkEnd w:id="8"/>
            <w:r>
              <w:rPr>
                <w:b w:val="0"/>
                <w:sz w:val="22"/>
                <w:szCs w:val="22"/>
              </w:rPr>
              <w:t>TECNOLOGÍA E INFORMÁTICA</w:t>
            </w:r>
          </w:p>
          <w:p w:rsidR="00212B78" w:rsidRDefault="006B6744">
            <w:pPr>
              <w:spacing w:before="100" w:after="100" w:line="240" w:lineRule="auto"/>
            </w:pPr>
            <w:r>
              <w:rPr>
                <w:b/>
              </w:rPr>
              <w:t>Superior:</w:t>
            </w:r>
            <w:r>
              <w:t xml:space="preserve"> Diseña objetos que ayuden a satisfacer necesidades u</w:t>
            </w:r>
            <w:r>
              <w:t>sando materiales reutilizables.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sz w:val="22"/>
                <w:szCs w:val="22"/>
              </w:rPr>
            </w:pPr>
            <w:bookmarkStart w:id="9" w:name="_heading=h.o4nwvwmqvuvo" w:colFirst="0" w:colLast="0"/>
            <w:bookmarkEnd w:id="9"/>
            <w:r>
              <w:rPr>
                <w:b w:val="0"/>
                <w:sz w:val="22"/>
                <w:szCs w:val="22"/>
              </w:rPr>
              <w:t>EDUCACIÓN FÍSICA</w:t>
            </w:r>
          </w:p>
          <w:p w:rsidR="00212B78" w:rsidRDefault="006B6744">
            <w:pPr>
              <w:spacing w:before="100" w:after="100" w:line="240" w:lineRule="auto"/>
            </w:pPr>
            <w:r>
              <w:t xml:space="preserve"> </w:t>
            </w:r>
            <w:r>
              <w:rPr>
                <w:b/>
              </w:rPr>
              <w:t>Superior:</w:t>
            </w:r>
            <w:r>
              <w:t xml:space="preserve"> Demuestra coordinación y control corporal en movimientos básicos.</w:t>
            </w:r>
          </w:p>
          <w:p w:rsidR="00212B78" w:rsidRDefault="006B6744">
            <w:pPr>
              <w:spacing w:before="100" w:after="100" w:line="240" w:lineRule="auto"/>
            </w:pPr>
            <w:r>
              <w:lastRenderedPageBreak/>
              <w:t xml:space="preserve"> EDUCACIÓN ARTÍSTICA Y CULTURAL</w:t>
            </w:r>
          </w:p>
          <w:p w:rsidR="00212B78" w:rsidRDefault="006B6744">
            <w:pPr>
              <w:spacing w:before="100" w:after="100" w:line="240" w:lineRule="auto"/>
            </w:pPr>
            <w:r>
              <w:rPr>
                <w:b/>
              </w:rPr>
              <w:t>Superior:</w:t>
            </w:r>
            <w:r>
              <w:t xml:space="preserve"> Participa en obras escénicas construyendo guiones, escenarios y vestuarios.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10" w:name="_heading=h.a36gsf4vpu7q" w:colFirst="0" w:colLast="0"/>
            <w:bookmarkEnd w:id="10"/>
            <w:r>
              <w:rPr>
                <w:b w:val="0"/>
                <w:sz w:val="22"/>
                <w:szCs w:val="22"/>
              </w:rPr>
              <w:t>EDUCACIÓN ÉT</w:t>
            </w:r>
            <w:r>
              <w:rPr>
                <w:b w:val="0"/>
                <w:sz w:val="22"/>
                <w:szCs w:val="22"/>
              </w:rPr>
              <w:t>ICA Y VALORES HUMANOS</w:t>
            </w:r>
          </w:p>
          <w:p w:rsidR="00212B78" w:rsidRDefault="006B6744">
            <w:pPr>
              <w:spacing w:before="100" w:after="100" w:line="240" w:lineRule="auto"/>
            </w:pPr>
            <w:r>
              <w:rPr>
                <w:b/>
              </w:rPr>
              <w:t>Superior:</w:t>
            </w:r>
            <w:r>
              <w:t xml:space="preserve"> Explica la pluralidad de formas de vida.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sz w:val="22"/>
                <w:szCs w:val="22"/>
              </w:rPr>
            </w:pPr>
            <w:bookmarkStart w:id="11" w:name="_heading=h.e35w11qpdr9t" w:colFirst="0" w:colLast="0"/>
            <w:bookmarkEnd w:id="11"/>
            <w:r>
              <w:rPr>
                <w:b w:val="0"/>
                <w:sz w:val="22"/>
                <w:szCs w:val="22"/>
              </w:rPr>
              <w:t>EDUCACIÓN RELIGIOSA</w:t>
            </w:r>
            <w:r>
              <w:rPr>
                <w:sz w:val="22"/>
                <w:szCs w:val="22"/>
              </w:rPr>
              <w:t xml:space="preserve">    </w:t>
            </w:r>
          </w:p>
          <w:p w:rsidR="00212B78" w:rsidRDefault="006B6744">
            <w:pPr>
              <w:spacing w:before="100" w:after="100" w:line="240" w:lineRule="auto"/>
            </w:pPr>
            <w:r>
              <w:t xml:space="preserve"> </w:t>
            </w:r>
            <w:r>
              <w:rPr>
                <w:b/>
              </w:rPr>
              <w:t>Superior:</w:t>
            </w:r>
            <w:r>
              <w:t xml:space="preserve"> Justifica la pluralidad de formas de pensar y creencias.</w:t>
            </w:r>
          </w:p>
        </w:tc>
        <w:tc>
          <w:tcPr>
            <w:tcW w:w="7169" w:type="dxa"/>
          </w:tcPr>
          <w:p w:rsidR="00212B78" w:rsidRDefault="006B6744">
            <w:pPr>
              <w:pStyle w:val="Ttulo3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12" w:name="_heading=h.8mm5y2ddvmyo" w:colFirst="0" w:colLast="0"/>
            <w:bookmarkEnd w:id="12"/>
            <w:r>
              <w:rPr>
                <w:b w:val="0"/>
                <w:sz w:val="22"/>
                <w:szCs w:val="22"/>
              </w:rPr>
              <w:lastRenderedPageBreak/>
              <w:t>Lengua Castellana y Lectura Crítica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</w:pPr>
            <w:r>
              <w:t>·         Texto oral y escrito: retahíla, trabalenguas,</w:t>
            </w:r>
            <w:r>
              <w:t xml:space="preserve"> rima, verso.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</w:pPr>
            <w:r>
              <w:t>·         Intención comunicativa.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</w:pPr>
            <w:r>
              <w:t>·         Producción creativa de textos breves.</w:t>
            </w:r>
          </w:p>
          <w:p w:rsidR="00212B78" w:rsidRDefault="006B6744">
            <w:pPr>
              <w:pStyle w:val="Ttulo3"/>
              <w:spacing w:before="100" w:after="100" w:line="240" w:lineRule="auto"/>
              <w:rPr>
                <w:sz w:val="22"/>
                <w:szCs w:val="22"/>
              </w:rPr>
            </w:pPr>
            <w:bookmarkStart w:id="13" w:name="_heading=h.lq02p4qz1bad" w:colFirst="0" w:colLast="0"/>
            <w:bookmarkEnd w:id="13"/>
            <w:r>
              <w:rPr>
                <w:b w:val="0"/>
                <w:sz w:val="22"/>
                <w:szCs w:val="22"/>
              </w:rPr>
              <w:t xml:space="preserve">Matemáticas </w:t>
            </w:r>
            <w:r>
              <w:rPr>
                <w:sz w:val="22"/>
                <w:szCs w:val="22"/>
              </w:rPr>
              <w:t xml:space="preserve">       </w:t>
            </w:r>
          </w:p>
          <w:p w:rsidR="00212B78" w:rsidRDefault="006B6744">
            <w:pPr>
              <w:pStyle w:val="Ttulo3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14" w:name="_heading=h.lt5kvpbjk0ys" w:colFirst="0" w:colLast="0"/>
            <w:bookmarkEnd w:id="14"/>
            <w:r>
              <w:rPr>
                <w:sz w:val="22"/>
                <w:szCs w:val="22"/>
              </w:rPr>
              <w:t xml:space="preserve">  -</w:t>
            </w:r>
            <w:r>
              <w:rPr>
                <w:b w:val="0"/>
                <w:sz w:val="22"/>
                <w:szCs w:val="22"/>
              </w:rPr>
              <w:t>Números naturales hasta el 999.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Números impares.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Operaciones básicas: suma y resta.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 xml:space="preserve">·         </w:t>
            </w:r>
            <w:r>
              <w:t>Sistema monetario (billetes y monedas).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</w:pPr>
            <w:r>
              <w:t xml:space="preserve">Estadística 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Datos, tablas, pictogramas y diagramas de barras.</w:t>
            </w:r>
          </w:p>
          <w:p w:rsidR="00212B78" w:rsidRDefault="006B6744">
            <w:pPr>
              <w:pStyle w:val="Ttulo3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15" w:name="_heading=h.4f6697xod7qv" w:colFirst="0" w:colLast="0"/>
            <w:bookmarkEnd w:id="15"/>
            <w:r>
              <w:rPr>
                <w:sz w:val="22"/>
                <w:szCs w:val="22"/>
              </w:rPr>
              <w:t>🌱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Ciencias Naturales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Objeto natural y objeto artificial.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Materiales en los oficios (madera, metal, plástico).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Pr</w:t>
            </w:r>
            <w:r>
              <w:t>ofesiones y su relación con la salud y el ambiente.</w:t>
            </w:r>
          </w:p>
          <w:p w:rsidR="00212B78" w:rsidRDefault="006B6744">
            <w:pPr>
              <w:pStyle w:val="Ttulo3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16" w:name="_heading=h.o6jtihkvmumr" w:colFirst="0" w:colLast="0"/>
            <w:bookmarkEnd w:id="16"/>
            <w:r>
              <w:rPr>
                <w:sz w:val="22"/>
                <w:szCs w:val="22"/>
              </w:rPr>
              <w:t>🌍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Ciencias Sociales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Oficio y profesión.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Actividades económicas.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Relación entre clima y oficios.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Roles sociales en la comunidad.</w:t>
            </w:r>
          </w:p>
          <w:p w:rsidR="00212B78" w:rsidRDefault="006B6744">
            <w:pPr>
              <w:pStyle w:val="Ttulo3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17" w:name="_heading=h.7tkzu2z79z45" w:colFirst="0" w:colLast="0"/>
            <w:bookmarkEnd w:id="17"/>
            <w:r>
              <w:rPr>
                <w:sz w:val="22"/>
                <w:szCs w:val="22"/>
              </w:rPr>
              <w:t>🎨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Geometría y Educación Artística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360"/>
            </w:pPr>
            <w:r>
              <w:t>·         Figuras geométricas planas (círculo, cuadrado, triángulo, rectángulo).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360"/>
            </w:pPr>
            <w:r>
              <w:t>·         Nociones espaciales: horizontalidad, verticalidad, paralelismo, perpendicularidad.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360"/>
            </w:pPr>
            <w:r>
              <w:t>·         Expresión artística: mural, dramatización y teatro.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360"/>
            </w:pPr>
            <w:r>
              <w:t xml:space="preserve">·         Elementos </w:t>
            </w:r>
            <w:r>
              <w:t>de escenografía (vestuario, escenario, personajes).</w:t>
            </w:r>
          </w:p>
          <w:p w:rsidR="00212B78" w:rsidRDefault="006B6744">
            <w:pPr>
              <w:pStyle w:val="Ttulo3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18" w:name="_heading=h.su8aqo5suu6n" w:colFirst="0" w:colLast="0"/>
            <w:bookmarkEnd w:id="18"/>
            <w:r>
              <w:rPr>
                <w:sz w:val="22"/>
                <w:szCs w:val="22"/>
              </w:rPr>
              <w:t>💡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Ética, Valores, Competencias Ciudadanas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Normas de convivencia.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lastRenderedPageBreak/>
              <w:t>·         Diversidad e inclusión.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Respeto por todas las profesiones.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 Trabajo en equipo.</w:t>
            </w:r>
          </w:p>
          <w:p w:rsidR="00212B78" w:rsidRDefault="006B6744">
            <w:pPr>
              <w:pStyle w:val="Ttulo3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19" w:name="_heading=h.vcd4dpb8zh72" w:colFirst="0" w:colLast="0"/>
            <w:bookmarkEnd w:id="19"/>
            <w:r>
              <w:rPr>
                <w:sz w:val="22"/>
                <w:szCs w:val="22"/>
              </w:rPr>
              <w:t>✝</w:t>
            </w:r>
            <w:r>
              <w:rPr>
                <w:sz w:val="22"/>
                <w:szCs w:val="22"/>
              </w:rPr>
              <w:t>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Educación Religio</w:t>
            </w:r>
            <w:r>
              <w:rPr>
                <w:b w:val="0"/>
                <w:sz w:val="22"/>
                <w:szCs w:val="22"/>
              </w:rPr>
              <w:t>sa</w:t>
            </w:r>
          </w:p>
          <w:p w:rsidR="00212B78" w:rsidRDefault="006B6744">
            <w:pPr>
              <w:keepNext/>
              <w:keepLines/>
              <w:spacing w:before="100" w:after="100" w:line="240" w:lineRule="auto"/>
              <w:ind w:left="1080" w:hanging="360"/>
            </w:pPr>
            <w:r>
              <w:t>·        Servicio al otro desde la acción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Pluralidad de creencias y pensamientos.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Valores asociados al trabajo: solidaridad, responsabilidad, respeto.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20" w:name="_heading=h.w2xanxq2oajj" w:colFirst="0" w:colLast="0"/>
            <w:bookmarkEnd w:id="20"/>
            <w:r>
              <w:rPr>
                <w:sz w:val="22"/>
                <w:szCs w:val="22"/>
              </w:rPr>
              <w:t>🌍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inglés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Vocabulario de profesiones.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 xml:space="preserve">·         </w:t>
            </w:r>
            <w:r>
              <w:t>Vocabulario de números (0 a 30).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 xml:space="preserve">·         Estructuras básicas: </w:t>
            </w:r>
            <w:r>
              <w:rPr>
                <w:i/>
              </w:rPr>
              <w:t>I am a…</w:t>
            </w:r>
            <w:r>
              <w:t xml:space="preserve"> / </w:t>
            </w:r>
            <w:r>
              <w:rPr>
                <w:i/>
              </w:rPr>
              <w:t xml:space="preserve">He </w:t>
            </w:r>
            <w:proofErr w:type="spellStart"/>
            <w:r>
              <w:rPr>
                <w:i/>
              </w:rPr>
              <w:t>is</w:t>
            </w:r>
            <w:proofErr w:type="spellEnd"/>
            <w:r>
              <w:rPr>
                <w:i/>
              </w:rPr>
              <w:t xml:space="preserve"> a…</w:t>
            </w:r>
            <w:r>
              <w:t>.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Diálogos y canciones sencillas.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21" w:name="_heading=h.g15ydhth7xan" w:colFirst="0" w:colLast="0"/>
            <w:bookmarkEnd w:id="21"/>
            <w:r>
              <w:rPr>
                <w:sz w:val="22"/>
                <w:szCs w:val="22"/>
              </w:rPr>
              <w:t>🏃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Educación Física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Coordinación motriz básica.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Juego motor y de roles.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Reglas y normas en el juego.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Calentamiento y estiramiento.</w:t>
            </w:r>
          </w:p>
          <w:p w:rsidR="00212B78" w:rsidRDefault="006B6744">
            <w:pPr>
              <w:pStyle w:val="Ttulo3"/>
              <w:keepNext w:val="0"/>
              <w:keepLines w:val="0"/>
              <w:spacing w:before="100" w:after="100" w:line="240" w:lineRule="auto"/>
              <w:rPr>
                <w:b w:val="0"/>
                <w:sz w:val="22"/>
                <w:szCs w:val="22"/>
              </w:rPr>
            </w:pPr>
            <w:bookmarkStart w:id="22" w:name="_heading=h.69pko0gxohqs" w:colFirst="0" w:colLast="0"/>
            <w:bookmarkEnd w:id="22"/>
            <w:r>
              <w:rPr>
                <w:sz w:val="22"/>
                <w:szCs w:val="22"/>
              </w:rPr>
              <w:t>🛠</w:t>
            </w:r>
            <w:r>
              <w:rPr>
                <w:sz w:val="22"/>
                <w:szCs w:val="22"/>
              </w:rPr>
              <w:t>️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 w:val="0"/>
                <w:sz w:val="22"/>
                <w:szCs w:val="22"/>
              </w:rPr>
              <w:t>Tecnología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Materiales reciclables.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Reutilización y construcción de objetos.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Creatividad en la solución de problemas.</w:t>
            </w:r>
          </w:p>
          <w:p w:rsidR="00212B78" w:rsidRDefault="006B6744">
            <w:pPr>
              <w:spacing w:before="100" w:after="100" w:line="240" w:lineRule="auto"/>
              <w:ind w:left="1080" w:hanging="360"/>
            </w:pPr>
            <w:r>
              <w:t>·         Herramientas en los oficios.</w:t>
            </w:r>
          </w:p>
          <w:p w:rsidR="00212B78" w:rsidRDefault="006B6744">
            <w:pPr>
              <w:spacing w:before="240" w:after="240"/>
              <w:rPr>
                <w:color w:val="000000"/>
              </w:rPr>
            </w:pPr>
            <w:r>
              <w:t xml:space="preserve"> </w:t>
            </w:r>
          </w:p>
        </w:tc>
      </w:tr>
    </w:tbl>
    <w:p w:rsidR="00212B78" w:rsidRDefault="00212B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</w:p>
    <w:tbl>
      <w:tblPr>
        <w:tblStyle w:val="a0"/>
        <w:tblW w:w="14460" w:type="dxa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5"/>
        <w:gridCol w:w="6870"/>
        <w:gridCol w:w="4395"/>
      </w:tblGrid>
      <w:tr w:rsidR="00212B78">
        <w:trPr>
          <w:trHeight w:val="338"/>
          <w:tblHeader/>
        </w:trPr>
        <w:tc>
          <w:tcPr>
            <w:tcW w:w="14460" w:type="dxa"/>
            <w:gridSpan w:val="3"/>
            <w:shd w:val="clear" w:color="auto" w:fill="595959"/>
            <w:vAlign w:val="center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PLANEO MI CLASE lengua </w:t>
            </w:r>
            <w:r>
              <w:rPr>
                <w:b/>
                <w:color w:val="FFFFFF"/>
              </w:rPr>
              <w:t xml:space="preserve">Castellana y lectura Crítica </w:t>
            </w:r>
          </w:p>
        </w:tc>
      </w:tr>
      <w:tr w:rsidR="00212B78">
        <w:trPr>
          <w:trHeight w:val="274"/>
          <w:tblHeader/>
        </w:trPr>
        <w:tc>
          <w:tcPr>
            <w:tcW w:w="14460" w:type="dxa"/>
            <w:gridSpan w:val="3"/>
            <w:shd w:val="clear" w:color="auto" w:fill="A6A6A6"/>
            <w:vAlign w:val="center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MOMENTOS</w:t>
            </w:r>
          </w:p>
        </w:tc>
      </w:tr>
      <w:tr w:rsidR="00212B78">
        <w:trPr>
          <w:trHeight w:val="262"/>
        </w:trPr>
        <w:tc>
          <w:tcPr>
            <w:tcW w:w="3195" w:type="dxa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Exploración de saberes previos</w:t>
            </w:r>
          </w:p>
        </w:tc>
        <w:tc>
          <w:tcPr>
            <w:tcW w:w="6870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t>Estructuración y Práctica</w:t>
            </w:r>
          </w:p>
        </w:tc>
        <w:tc>
          <w:tcPr>
            <w:tcW w:w="4395" w:type="dxa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Transferencia y valoración</w:t>
            </w:r>
          </w:p>
        </w:tc>
      </w:tr>
      <w:tr w:rsidR="00212B78">
        <w:trPr>
          <w:trHeight w:val="1427"/>
        </w:trPr>
        <w:tc>
          <w:tcPr>
            <w:tcW w:w="3195" w:type="dxa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>Reto de Lengua Castellana:</w:t>
            </w:r>
          </w:p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u w:val="single"/>
              </w:rPr>
            </w:pPr>
            <w:r>
              <w:rPr>
                <w:b/>
                <w:u w:val="single"/>
              </w:rPr>
              <w:t>Las rimas:</w:t>
            </w:r>
          </w:p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t>Se escriben palabras en el tablero y se pregunta a los niños en qué se parecen.</w:t>
            </w: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  <w:p w:rsidR="00212B78" w:rsidRDefault="00212B78">
            <w:pPr>
              <w:spacing w:after="0" w:line="240" w:lineRule="auto"/>
            </w:pPr>
          </w:p>
          <w:p w:rsidR="00212B78" w:rsidRDefault="006B6744">
            <w:pPr>
              <w:spacing w:before="240" w:after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a. Inicio </w:t>
            </w:r>
          </w:p>
          <w:p w:rsidR="00212B78" w:rsidRDefault="006B6744">
            <w:pPr>
              <w:spacing w:after="0" w:line="240" w:lineRule="auto"/>
            </w:pPr>
            <w:r>
              <w:t xml:space="preserve">Saludo y motivación: cantar una </w:t>
            </w:r>
            <w:r>
              <w:rPr>
                <w:b/>
              </w:rPr>
              <w:t>ronda infantil</w:t>
            </w:r>
            <w:r>
              <w:t xml:space="preserve"> con rima (ejemplo: “Debajo un botón…”).</w:t>
            </w:r>
            <w:r>
              <w:br/>
            </w:r>
          </w:p>
          <w:p w:rsidR="00212B78" w:rsidRDefault="006B6744">
            <w:pPr>
              <w:pStyle w:val="Ttulo3"/>
              <w:keepNext w:val="0"/>
              <w:keepLines w:val="0"/>
              <w:spacing w:line="240" w:lineRule="auto"/>
              <w:rPr>
                <w:sz w:val="26"/>
                <w:szCs w:val="26"/>
              </w:rPr>
            </w:pPr>
            <w:bookmarkStart w:id="23" w:name="_heading=h.5f2ptysky8qa" w:colFirst="0" w:colLast="0"/>
            <w:bookmarkEnd w:id="23"/>
            <w:r>
              <w:rPr>
                <w:sz w:val="26"/>
                <w:szCs w:val="26"/>
              </w:rPr>
              <w:t>Debajo de un botón</w:t>
            </w:r>
          </w:p>
          <w:p w:rsidR="00212B78" w:rsidRDefault="006B6744">
            <w:pPr>
              <w:spacing w:before="240" w:after="240" w:line="240" w:lineRule="auto"/>
            </w:pPr>
            <w:r>
              <w:t xml:space="preserve">Debajo de un botón, </w:t>
            </w:r>
            <w:proofErr w:type="spellStart"/>
            <w:r>
              <w:t>tón</w:t>
            </w:r>
            <w:proofErr w:type="spellEnd"/>
            <w:r>
              <w:t xml:space="preserve">, </w:t>
            </w:r>
            <w:proofErr w:type="spellStart"/>
            <w:r>
              <w:t>tón</w:t>
            </w:r>
            <w:proofErr w:type="spellEnd"/>
            <w:r>
              <w:t>,</w:t>
            </w:r>
            <w:r>
              <w:br/>
            </w:r>
            <w:r>
              <w:t xml:space="preserve"> que encontró Martín, </w:t>
            </w:r>
            <w:proofErr w:type="spellStart"/>
            <w:r>
              <w:t>tín</w:t>
            </w:r>
            <w:proofErr w:type="spellEnd"/>
            <w:r>
              <w:t xml:space="preserve">, </w:t>
            </w:r>
            <w:proofErr w:type="spellStart"/>
            <w:r>
              <w:t>tín</w:t>
            </w:r>
            <w:proofErr w:type="spellEnd"/>
            <w:r>
              <w:t>,</w:t>
            </w:r>
            <w:r>
              <w:br/>
              <w:t xml:space="preserve"> había un ratón, </w:t>
            </w:r>
            <w:proofErr w:type="spellStart"/>
            <w:r>
              <w:t>tón</w:t>
            </w:r>
            <w:proofErr w:type="spellEnd"/>
            <w:r>
              <w:t xml:space="preserve">, </w:t>
            </w:r>
            <w:proofErr w:type="spellStart"/>
            <w:r>
              <w:t>tón</w:t>
            </w:r>
            <w:proofErr w:type="spellEnd"/>
            <w:r>
              <w:t>,</w:t>
            </w:r>
            <w:r>
              <w:br/>
              <w:t xml:space="preserve"> ¡ay, qué chiquitín, </w:t>
            </w:r>
            <w:proofErr w:type="spellStart"/>
            <w:r>
              <w:t>tin</w:t>
            </w:r>
            <w:proofErr w:type="spellEnd"/>
            <w:r>
              <w:t xml:space="preserve">, </w:t>
            </w:r>
            <w:proofErr w:type="spellStart"/>
            <w:r>
              <w:t>tin</w:t>
            </w:r>
            <w:proofErr w:type="spellEnd"/>
            <w:r>
              <w:t>!</w:t>
            </w:r>
          </w:p>
          <w:p w:rsidR="00212B78" w:rsidRDefault="006B6744">
            <w:pPr>
              <w:spacing w:before="240" w:after="240" w:line="240" w:lineRule="auto"/>
            </w:pPr>
            <w:r>
              <w:lastRenderedPageBreak/>
              <w:t xml:space="preserve">¡Ay, qué chiquitín, </w:t>
            </w:r>
            <w:proofErr w:type="spellStart"/>
            <w:r>
              <w:t>tin</w:t>
            </w:r>
            <w:proofErr w:type="spellEnd"/>
            <w:r>
              <w:t xml:space="preserve">, </w:t>
            </w:r>
            <w:proofErr w:type="spellStart"/>
            <w:r>
              <w:t>tin</w:t>
            </w:r>
            <w:proofErr w:type="spellEnd"/>
            <w:r>
              <w:t>!</w:t>
            </w:r>
            <w:r>
              <w:br/>
              <w:t xml:space="preserve"> era aquel ratón, </w:t>
            </w:r>
            <w:proofErr w:type="spellStart"/>
            <w:r>
              <w:t>tón</w:t>
            </w:r>
            <w:proofErr w:type="spellEnd"/>
            <w:r>
              <w:t xml:space="preserve">, </w:t>
            </w:r>
            <w:proofErr w:type="spellStart"/>
            <w:r>
              <w:t>tón</w:t>
            </w:r>
            <w:proofErr w:type="spellEnd"/>
            <w:r>
              <w:t>,</w:t>
            </w:r>
            <w:r>
              <w:br/>
              <w:t xml:space="preserve"> que encontró Martín, </w:t>
            </w:r>
            <w:proofErr w:type="spellStart"/>
            <w:r>
              <w:t>tín</w:t>
            </w:r>
            <w:proofErr w:type="spellEnd"/>
            <w:r>
              <w:t xml:space="preserve">, </w:t>
            </w:r>
            <w:proofErr w:type="spellStart"/>
            <w:r>
              <w:t>tín</w:t>
            </w:r>
            <w:proofErr w:type="spellEnd"/>
            <w:r>
              <w:t>,</w:t>
            </w:r>
            <w:r>
              <w:br/>
              <w:t xml:space="preserve"> debajo de un botón, </w:t>
            </w:r>
            <w:proofErr w:type="spellStart"/>
            <w:r>
              <w:t>tón</w:t>
            </w:r>
            <w:proofErr w:type="spellEnd"/>
            <w:r>
              <w:t xml:space="preserve">, </w:t>
            </w:r>
            <w:proofErr w:type="spellStart"/>
            <w:r>
              <w:t>tón</w:t>
            </w:r>
            <w:proofErr w:type="spellEnd"/>
            <w:r>
              <w:t>.</w:t>
            </w:r>
          </w:p>
          <w:p w:rsidR="00212B78" w:rsidRDefault="00212B78">
            <w:pPr>
              <w:spacing w:after="0" w:line="240" w:lineRule="auto"/>
            </w:pPr>
          </w:p>
          <w:p w:rsidR="00212B78" w:rsidRDefault="006B6744">
            <w:pPr>
              <w:spacing w:after="0" w:line="240" w:lineRule="auto"/>
            </w:pPr>
            <w:r>
              <w:t>Preguntar:</w:t>
            </w:r>
          </w:p>
          <w:p w:rsidR="00212B78" w:rsidRDefault="006B6744">
            <w:pPr>
              <w:numPr>
                <w:ilvl w:val="0"/>
                <w:numId w:val="15"/>
              </w:numPr>
              <w:spacing w:before="240" w:after="0" w:line="240" w:lineRule="auto"/>
            </w:pPr>
            <w:r>
              <w:t>¿Qué notaron en las palabras de l</w:t>
            </w:r>
            <w:r>
              <w:t>a canción?</w:t>
            </w:r>
            <w:r>
              <w:br/>
            </w:r>
          </w:p>
          <w:p w:rsidR="00212B78" w:rsidRDefault="006B6744">
            <w:pPr>
              <w:numPr>
                <w:ilvl w:val="0"/>
                <w:numId w:val="15"/>
              </w:numPr>
              <w:spacing w:after="240" w:line="240" w:lineRule="auto"/>
            </w:pPr>
            <w:r>
              <w:t>¿Qué sonaba parecido al final?</w:t>
            </w: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6870" w:type="dxa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Se observa el siguiente video:</w:t>
            </w:r>
          </w:p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hyperlink r:id="rId9">
              <w:r>
                <w:rPr>
                  <w:noProof/>
                  <w:color w:val="1155CC"/>
                  <w:sz w:val="20"/>
                  <w:szCs w:val="20"/>
                  <w:u w:val="single"/>
                </w:rPr>
                <w:drawing>
                  <wp:inline distT="114300" distB="114300" distL="114300" distR="114300">
                    <wp:extent cx="2195513" cy="1097756"/>
                    <wp:effectExtent l="0" t="0" r="0" b="0"/>
                    <wp:docPr id="7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10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195513" cy="1097756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212B78" w:rsidRDefault="006B67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 conceptualizan las rimas y se escribe el concepto</w:t>
            </w:r>
          </w:p>
          <w:p w:rsidR="00212B78" w:rsidRDefault="006B67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1D35"/>
                <w:sz w:val="19"/>
                <w:szCs w:val="19"/>
                <w:highlight w:val="white"/>
              </w:rPr>
              <w:t xml:space="preserve">es como un juego de palabras donde el final de dos o más frases suena igual o parecido. Es como cuando decimos "gato" y "zapato", ¡suenan parecido al final! La rima le da ritmo y musicalidad a las canciones, poemas y cuentos, haciéndolos más divertidos de </w:t>
            </w:r>
            <w:r>
              <w:rPr>
                <w:rFonts w:ascii="Arial" w:eastAsia="Arial" w:hAnsi="Arial" w:cs="Arial"/>
                <w:color w:val="001D35"/>
                <w:sz w:val="19"/>
                <w:szCs w:val="19"/>
                <w:highlight w:val="white"/>
              </w:rPr>
              <w:t>escuchar y aprender.</w:t>
            </w:r>
            <w:r>
              <w:rPr>
                <w:rFonts w:ascii="Arial" w:eastAsia="Arial" w:hAnsi="Arial" w:cs="Arial"/>
                <w:color w:val="001D35"/>
                <w:sz w:val="27"/>
                <w:szCs w:val="27"/>
                <w:highlight w:val="white"/>
              </w:rPr>
              <w:t xml:space="preserve"> </w:t>
            </w:r>
          </w:p>
          <w:p w:rsidR="00212B78" w:rsidRDefault="006B6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1316693" cy="1966913"/>
                  <wp:effectExtent l="0" t="0" r="0" b="0"/>
                  <wp:docPr id="11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693" cy="1966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12B78" w:rsidRDefault="00212B78">
            <w:pPr>
              <w:spacing w:after="0" w:line="240" w:lineRule="auto"/>
              <w:rPr>
                <w:sz w:val="20"/>
                <w:szCs w:val="20"/>
              </w:rPr>
            </w:pPr>
          </w:p>
          <w:p w:rsidR="00212B78" w:rsidRDefault="006B6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pict>
                <v:rect id="_x0000_i1025" style="width:0;height:1.5pt" o:hralign="center" o:hrstd="t" o:hr="t" fillcolor="#a0a0a0" stroked="f"/>
              </w:pic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b. Desarrollo </w: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Actividad 1: "Encuentra la pareja que rima" </w:t>
            </w:r>
          </w:p>
          <w:p w:rsidR="00212B78" w:rsidRDefault="006B6744">
            <w:pPr>
              <w:numPr>
                <w:ilvl w:val="0"/>
                <w:numId w:val="22"/>
              </w:numPr>
              <w:spacing w:before="240" w:after="0"/>
              <w:rPr>
                <w:sz w:val="20"/>
                <w:szCs w:val="20"/>
              </w:rPr>
            </w:pPr>
            <w:r>
              <w:t>Mostrar tarjetas con dibujos (sol, luna, ratón, avión, pez, tren, etc.).</w:t>
            </w:r>
          </w:p>
          <w:p w:rsidR="00212B78" w:rsidRDefault="006B6744">
            <w:pPr>
              <w:numPr>
                <w:ilvl w:val="0"/>
                <w:numId w:val="22"/>
              </w:numPr>
              <w:spacing w:after="0"/>
              <w:rPr>
                <w:sz w:val="20"/>
                <w:szCs w:val="20"/>
              </w:rPr>
            </w:pPr>
            <w:r>
              <w:t>Los estudiantes deben levantar la mano y decir cuál rima con cuál.</w:t>
            </w:r>
          </w:p>
          <w:p w:rsidR="00212B78" w:rsidRDefault="006B6744">
            <w:pPr>
              <w:numPr>
                <w:ilvl w:val="0"/>
                <w:numId w:val="22"/>
              </w:numPr>
              <w:spacing w:after="240"/>
              <w:rPr>
                <w:sz w:val="20"/>
                <w:szCs w:val="20"/>
              </w:rPr>
            </w:pPr>
            <w:r>
              <w:t>Ejemplo: ratón – avión, pez – tren (si no riman, también se refuerza el concepto).</w: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lastRenderedPageBreak/>
              <w:t xml:space="preserve">Actividad 2: "Completa la rima" </w:t>
            </w:r>
          </w:p>
          <w:p w:rsidR="00212B78" w:rsidRDefault="006B6744">
            <w:pPr>
              <w:numPr>
                <w:ilvl w:val="0"/>
                <w:numId w:val="1"/>
              </w:numPr>
              <w:spacing w:before="240" w:after="0"/>
            </w:pPr>
            <w:r>
              <w:t>En la pizarra escribir frases cortas con espacios:</w:t>
            </w:r>
          </w:p>
          <w:p w:rsidR="00212B78" w:rsidRDefault="006B6744">
            <w:pPr>
              <w:numPr>
                <w:ilvl w:val="1"/>
                <w:numId w:val="1"/>
              </w:numPr>
              <w:spacing w:after="0"/>
            </w:pPr>
            <w:r>
              <w:t>“El gato se puso un ______ (zapato).”</w:t>
            </w:r>
          </w:p>
          <w:p w:rsidR="00212B78" w:rsidRDefault="006B6744">
            <w:pPr>
              <w:numPr>
                <w:ilvl w:val="1"/>
                <w:numId w:val="1"/>
              </w:numPr>
              <w:spacing w:after="0"/>
            </w:pPr>
            <w:r>
              <w:t>“El sol se escondió detrás del ______ (caracol).”</w:t>
            </w:r>
          </w:p>
          <w:p w:rsidR="00212B78" w:rsidRDefault="006B6744">
            <w:pPr>
              <w:numPr>
                <w:ilvl w:val="0"/>
                <w:numId w:val="1"/>
              </w:numPr>
              <w:spacing w:after="240"/>
            </w:pPr>
            <w:r>
              <w:t>L</w:t>
            </w:r>
            <w:r>
              <w:t>os niños deben adivinar la palabra que rima.</w: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Actividad 3: "Crea tu propia rima" </w:t>
            </w:r>
          </w:p>
          <w:p w:rsidR="00212B78" w:rsidRDefault="006B6744">
            <w:pPr>
              <w:numPr>
                <w:ilvl w:val="0"/>
                <w:numId w:val="24"/>
              </w:numPr>
              <w:spacing w:before="240" w:after="0"/>
            </w:pPr>
            <w:r>
              <w:t>Dividir en pequeños grupos.</w:t>
            </w:r>
          </w:p>
          <w:p w:rsidR="00212B78" w:rsidRDefault="006B6744">
            <w:pPr>
              <w:numPr>
                <w:ilvl w:val="0"/>
                <w:numId w:val="24"/>
              </w:numPr>
              <w:spacing w:after="0"/>
            </w:pPr>
            <w:r>
              <w:t>Cada grupo recibe 2 tarjetas con imágenes.</w:t>
            </w:r>
          </w:p>
          <w:p w:rsidR="00212B78" w:rsidRDefault="006B6744">
            <w:pPr>
              <w:numPr>
                <w:ilvl w:val="0"/>
                <w:numId w:val="24"/>
              </w:numPr>
              <w:spacing w:after="0"/>
            </w:pPr>
            <w:r>
              <w:t>Deben inventar una frase con esas dos palabras que rimen.</w:t>
            </w:r>
          </w:p>
          <w:p w:rsidR="00212B78" w:rsidRDefault="006B6744">
            <w:pPr>
              <w:numPr>
                <w:ilvl w:val="0"/>
                <w:numId w:val="24"/>
              </w:numPr>
              <w:spacing w:after="240"/>
            </w:pPr>
            <w:r>
              <w:t>Luego, compartir con el grupo.</w:t>
            </w:r>
          </w:p>
          <w:p w:rsidR="00212B78" w:rsidRDefault="006B67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Lectura Crítica</w:t>
            </w:r>
          </w:p>
          <w:p w:rsidR="00212B78" w:rsidRDefault="006B67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-Transcribir 10 palabras del libro entregado por la fundación Aprender y Crecer. </w:t>
            </w:r>
          </w:p>
          <w:p w:rsidR="00212B78" w:rsidRDefault="006B6744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212B78" w:rsidRDefault="00212B78">
            <w:pPr>
              <w:spacing w:after="0" w:line="240" w:lineRule="auto"/>
              <w:rPr>
                <w:sz w:val="20"/>
                <w:szCs w:val="20"/>
              </w:rPr>
            </w:pPr>
          </w:p>
          <w:p w:rsidR="00212B78" w:rsidRDefault="006B674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4395" w:type="dxa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Se practica buscar palabras que rimen:</w:t>
            </w:r>
            <w:r>
              <w:rPr>
                <w:noProof/>
                <w:sz w:val="20"/>
                <w:szCs w:val="20"/>
              </w:rPr>
              <w:drawing>
                <wp:inline distT="114300" distB="114300" distL="114300" distR="114300">
                  <wp:extent cx="1933575" cy="2900363"/>
                  <wp:effectExtent l="0" t="0" r="0" b="0"/>
                  <wp:docPr id="10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2900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c. Cierre </w:t>
            </w:r>
          </w:p>
          <w:p w:rsidR="00212B78" w:rsidRDefault="006B6744">
            <w:pPr>
              <w:numPr>
                <w:ilvl w:val="0"/>
                <w:numId w:val="25"/>
              </w:numPr>
              <w:spacing w:before="240" w:after="0"/>
              <w:rPr>
                <w:sz w:val="20"/>
                <w:szCs w:val="20"/>
              </w:rPr>
            </w:pPr>
            <w:r>
              <w:t>Recordar lo aprendido: “¿Qué es la rima? ¿Para qué sirve?”</w:t>
            </w:r>
          </w:p>
          <w:p w:rsidR="00212B78" w:rsidRDefault="006B6744">
            <w:pPr>
              <w:numPr>
                <w:ilvl w:val="0"/>
                <w:numId w:val="25"/>
              </w:numPr>
              <w:spacing w:after="0"/>
              <w:rPr>
                <w:sz w:val="20"/>
                <w:szCs w:val="20"/>
              </w:rPr>
            </w:pPr>
            <w:r>
              <w:t>Hacer un juego rápido: se dice una palabra (flor) y los estudiantes responden con otra que rime (amor, tambor, etc.).</w:t>
            </w:r>
          </w:p>
          <w:p w:rsidR="00212B78" w:rsidRDefault="006B6744">
            <w:pPr>
              <w:numPr>
                <w:ilvl w:val="0"/>
                <w:numId w:val="25"/>
              </w:numPr>
              <w:spacing w:after="240"/>
              <w:rPr>
                <w:sz w:val="20"/>
                <w:szCs w:val="20"/>
              </w:rPr>
            </w:pPr>
            <w:r>
              <w:t xml:space="preserve">Dejar como </w:t>
            </w:r>
            <w:r>
              <w:rPr>
                <w:b/>
              </w:rPr>
              <w:t>tarea</w:t>
            </w:r>
            <w:r>
              <w:t>: Dibujar dos objetos que rimen y escribir sus nombres debajo.</w:t>
            </w:r>
          </w:p>
          <w:p w:rsidR="00212B78" w:rsidRDefault="00212B78">
            <w:pPr>
              <w:spacing w:after="0"/>
            </w:pP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lastRenderedPageBreak/>
              <w:t>4. Evaluación</w:t>
            </w:r>
          </w:p>
          <w:p w:rsidR="00212B78" w:rsidRDefault="006B6744">
            <w:pPr>
              <w:numPr>
                <w:ilvl w:val="0"/>
                <w:numId w:val="12"/>
              </w:numPr>
              <w:spacing w:before="240" w:after="0"/>
              <w:rPr>
                <w:sz w:val="20"/>
                <w:szCs w:val="20"/>
              </w:rPr>
            </w:pPr>
            <w:r>
              <w:t>Participación en los juegos y actividades.</w:t>
            </w:r>
          </w:p>
          <w:p w:rsidR="00212B78" w:rsidRDefault="006B6744">
            <w:pPr>
              <w:numPr>
                <w:ilvl w:val="0"/>
                <w:numId w:val="12"/>
              </w:numPr>
              <w:spacing w:after="0"/>
              <w:rPr>
                <w:sz w:val="20"/>
                <w:szCs w:val="20"/>
              </w:rPr>
            </w:pPr>
            <w:r>
              <w:t>C</w:t>
            </w:r>
            <w:r>
              <w:t>apacidad para identificar y producir rimas sencillas.</w:t>
            </w:r>
          </w:p>
          <w:p w:rsidR="00212B78" w:rsidRDefault="006B6744">
            <w:pPr>
              <w:numPr>
                <w:ilvl w:val="0"/>
                <w:numId w:val="12"/>
              </w:numPr>
              <w:spacing w:after="240"/>
              <w:rPr>
                <w:sz w:val="20"/>
                <w:szCs w:val="20"/>
              </w:rPr>
            </w:pPr>
            <w:r>
              <w:t>Trabajo en equipo y creatividad en la creación de frases.</w:t>
            </w: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212B78">
        <w:trPr>
          <w:trHeight w:val="238"/>
        </w:trPr>
        <w:tc>
          <w:tcPr>
            <w:tcW w:w="3195" w:type="dxa"/>
            <w:shd w:val="clear" w:color="auto" w:fill="A6A6A6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Recursos</w:t>
            </w:r>
          </w:p>
        </w:tc>
        <w:tc>
          <w:tcPr>
            <w:tcW w:w="11265" w:type="dxa"/>
            <w:gridSpan w:val="2"/>
            <w:shd w:val="clear" w:color="auto" w:fill="A6A6A6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Evaluación</w:t>
            </w:r>
          </w:p>
        </w:tc>
      </w:tr>
      <w:tr w:rsidR="00212B78">
        <w:trPr>
          <w:trHeight w:val="300"/>
        </w:trPr>
        <w:tc>
          <w:tcPr>
            <w:tcW w:w="3195" w:type="dxa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t>Televisor- Wifi- Tablero- Fichas- Hojas de trabajo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</w:p>
        </w:tc>
        <w:tc>
          <w:tcPr>
            <w:tcW w:w="11265" w:type="dxa"/>
            <w:gridSpan w:val="2"/>
          </w:tcPr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212B78">
        <w:tc>
          <w:tcPr>
            <w:tcW w:w="14460" w:type="dxa"/>
            <w:gridSpan w:val="3"/>
            <w:shd w:val="clear" w:color="auto" w:fill="595959"/>
            <w:vAlign w:val="center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b/>
                <w:color w:val="FFFFFF"/>
              </w:rPr>
              <w:t>DIARIO DE CAMPO</w:t>
            </w:r>
          </w:p>
        </w:tc>
      </w:tr>
      <w:tr w:rsidR="00212B78">
        <w:trPr>
          <w:trHeight w:val="109"/>
        </w:trPr>
        <w:tc>
          <w:tcPr>
            <w:tcW w:w="3195" w:type="dxa"/>
            <w:shd w:val="clear" w:color="auto" w:fill="D9D9D9"/>
            <w:vAlign w:val="center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SEMANA</w:t>
            </w:r>
          </w:p>
        </w:tc>
        <w:tc>
          <w:tcPr>
            <w:tcW w:w="11265" w:type="dxa"/>
            <w:gridSpan w:val="2"/>
            <w:shd w:val="clear" w:color="auto" w:fill="D9D9D9"/>
            <w:vAlign w:val="center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REFLEXIÓN</w:t>
            </w:r>
          </w:p>
        </w:tc>
      </w:tr>
      <w:tr w:rsidR="00212B78">
        <w:trPr>
          <w:trHeight w:val="1191"/>
        </w:trPr>
        <w:tc>
          <w:tcPr>
            <w:tcW w:w="3195" w:type="dxa"/>
          </w:tcPr>
          <w:p w:rsidR="00212B78" w:rsidRDefault="006B67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  <w:r>
              <w:t>26</w:t>
            </w:r>
          </w:p>
        </w:tc>
        <w:tc>
          <w:tcPr>
            <w:tcW w:w="11265" w:type="dxa"/>
            <w:gridSpan w:val="2"/>
          </w:tcPr>
          <w:p w:rsidR="00212B78" w:rsidRDefault="00212B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</w:tbl>
    <w:p w:rsidR="00212B78" w:rsidRDefault="00212B78"/>
    <w:p w:rsidR="00212B78" w:rsidRDefault="00212B78">
      <w:pPr>
        <w:spacing w:after="0" w:line="240" w:lineRule="auto"/>
      </w:pPr>
    </w:p>
    <w:tbl>
      <w:tblPr>
        <w:tblStyle w:val="a1"/>
        <w:tblW w:w="14460" w:type="dxa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5"/>
        <w:gridCol w:w="6870"/>
        <w:gridCol w:w="4395"/>
      </w:tblGrid>
      <w:tr w:rsidR="00212B78">
        <w:trPr>
          <w:trHeight w:val="338"/>
          <w:tblHeader/>
        </w:trPr>
        <w:tc>
          <w:tcPr>
            <w:tcW w:w="14460" w:type="dxa"/>
            <w:gridSpan w:val="3"/>
            <w:shd w:val="clear" w:color="auto" w:fill="595959"/>
            <w:vAlign w:val="center"/>
          </w:tcPr>
          <w:p w:rsidR="00212B78" w:rsidRDefault="006B6744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PLANEO MI CLASE</w:t>
            </w:r>
          </w:p>
        </w:tc>
      </w:tr>
      <w:tr w:rsidR="00212B78">
        <w:trPr>
          <w:trHeight w:val="274"/>
          <w:tblHeader/>
        </w:trPr>
        <w:tc>
          <w:tcPr>
            <w:tcW w:w="14460" w:type="dxa"/>
            <w:gridSpan w:val="3"/>
            <w:shd w:val="clear" w:color="auto" w:fill="A6A6A6"/>
            <w:vAlign w:val="center"/>
          </w:tcPr>
          <w:p w:rsidR="00212B78" w:rsidRDefault="006B6744">
            <w:pPr>
              <w:spacing w:after="0" w:line="240" w:lineRule="auto"/>
              <w:jc w:val="center"/>
            </w:pPr>
            <w:r>
              <w:t>MOMENTOS</w:t>
            </w:r>
          </w:p>
        </w:tc>
      </w:tr>
      <w:tr w:rsidR="00212B78">
        <w:trPr>
          <w:trHeight w:val="262"/>
        </w:trPr>
        <w:tc>
          <w:tcPr>
            <w:tcW w:w="3195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t>Exploración de saberes previos</w:t>
            </w:r>
          </w:p>
        </w:tc>
        <w:tc>
          <w:tcPr>
            <w:tcW w:w="6870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t>Estructuración y Práctica</w:t>
            </w:r>
          </w:p>
        </w:tc>
        <w:tc>
          <w:tcPr>
            <w:tcW w:w="4395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t>Transferencia y valoración</w:t>
            </w:r>
          </w:p>
        </w:tc>
      </w:tr>
      <w:tr w:rsidR="00212B78">
        <w:trPr>
          <w:trHeight w:val="1427"/>
        </w:trPr>
        <w:tc>
          <w:tcPr>
            <w:tcW w:w="3195" w:type="dxa"/>
          </w:tcPr>
          <w:p w:rsidR="00212B78" w:rsidRDefault="006B67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lastRenderedPageBreak/>
              <w:t>Reto de Matemáticas: Geometría:</w:t>
            </w:r>
          </w:p>
          <w:p w:rsidR="00212B78" w:rsidRDefault="006B67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Clase: Jugamos con las líneas</w: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a. Inicio </w:t>
            </w:r>
          </w:p>
          <w:p w:rsidR="00212B78" w:rsidRDefault="006B6744">
            <w:pPr>
              <w:numPr>
                <w:ilvl w:val="0"/>
                <w:numId w:val="19"/>
              </w:numPr>
              <w:spacing w:before="240" w:after="0"/>
            </w:pPr>
            <w:r>
              <w:t>El docente muestra una hoja de cuaderno: “Miren las rayas, ¿cómo están? ¿acostadas o paradas?”</w:t>
            </w:r>
          </w:p>
          <w:p w:rsidR="00212B78" w:rsidRDefault="006B6744">
            <w:pPr>
              <w:numPr>
                <w:ilvl w:val="0"/>
                <w:numId w:val="19"/>
              </w:numPr>
              <w:spacing w:after="0"/>
            </w:pPr>
            <w:r>
              <w:t>Explicar:</w:t>
            </w:r>
          </w:p>
          <w:p w:rsidR="00212B78" w:rsidRDefault="006B6744">
            <w:pPr>
              <w:numPr>
                <w:ilvl w:val="1"/>
                <w:numId w:val="19"/>
              </w:numPr>
              <w:spacing w:after="0"/>
            </w:pPr>
            <w:r>
              <w:rPr>
                <w:i/>
              </w:rPr>
              <w:t>Horizontal</w:t>
            </w:r>
            <w:r>
              <w:t>: acostada como cuando uno se recuesta.</w:t>
            </w:r>
          </w:p>
          <w:p w:rsidR="00212B78" w:rsidRDefault="006B6744">
            <w:pPr>
              <w:numPr>
                <w:ilvl w:val="1"/>
                <w:numId w:val="19"/>
              </w:numPr>
              <w:spacing w:after="0"/>
            </w:pPr>
            <w:r>
              <w:rPr>
                <w:i/>
              </w:rPr>
              <w:t>Vertical</w:t>
            </w:r>
            <w:r>
              <w:t>: parada como un poste.</w:t>
            </w:r>
          </w:p>
          <w:p w:rsidR="00212B78" w:rsidRDefault="006B6744">
            <w:pPr>
              <w:numPr>
                <w:ilvl w:val="0"/>
                <w:numId w:val="19"/>
              </w:numPr>
              <w:spacing w:after="0"/>
            </w:pPr>
            <w:r>
              <w:t>Mostrar con los brazos: brazos a los lados (horizontal) y brazos haci</w:t>
            </w:r>
            <w:r>
              <w:t>a arriba (vertical).</w:t>
            </w:r>
          </w:p>
          <w:p w:rsidR="00212B78" w:rsidRDefault="006B6744">
            <w:pPr>
              <w:numPr>
                <w:ilvl w:val="0"/>
                <w:numId w:val="19"/>
              </w:numPr>
              <w:spacing w:after="240"/>
            </w:pPr>
            <w:r>
              <w:t>Preguntar: ¿Dónde ven líneas así en el salón? (puerta, tablero, ventanas).</w:t>
            </w:r>
          </w:p>
          <w:p w:rsidR="00212B78" w:rsidRDefault="00212B78">
            <w:pPr>
              <w:spacing w:after="0" w:line="240" w:lineRule="auto"/>
            </w:pPr>
          </w:p>
        </w:tc>
        <w:tc>
          <w:tcPr>
            <w:tcW w:w="6870" w:type="dxa"/>
          </w:tcPr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b. Desarrollo </w: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Actividad 1: “Pongamos las líneas en el salón” </w:t>
            </w:r>
          </w:p>
          <w:p w:rsidR="00212B78" w:rsidRDefault="006B6744">
            <w:pPr>
              <w:numPr>
                <w:ilvl w:val="0"/>
                <w:numId w:val="10"/>
              </w:numPr>
              <w:spacing w:before="240" w:after="0"/>
            </w:pPr>
            <w:r>
              <w:t xml:space="preserve">Con cinta adhesiva, formar en el piso una línea </w:t>
            </w:r>
            <w:r>
              <w:rPr>
                <w:b/>
              </w:rPr>
              <w:t>horizontal</w:t>
            </w:r>
            <w:r>
              <w:t xml:space="preserve"> y una </w:t>
            </w:r>
            <w:r>
              <w:rPr>
                <w:b/>
              </w:rPr>
              <w:t>vertical</w:t>
            </w:r>
            <w:r>
              <w:t>.</w:t>
            </w:r>
          </w:p>
          <w:p w:rsidR="00212B78" w:rsidRDefault="006B6744">
            <w:pPr>
              <w:numPr>
                <w:ilvl w:val="0"/>
                <w:numId w:val="10"/>
              </w:numPr>
              <w:spacing w:after="0"/>
            </w:pPr>
            <w:r>
              <w:t>Invitar a los niños a caminar sobre ellas.</w:t>
            </w:r>
          </w:p>
          <w:p w:rsidR="00212B78" w:rsidRDefault="006B6744">
            <w:pPr>
              <w:numPr>
                <w:ilvl w:val="0"/>
                <w:numId w:val="10"/>
              </w:numPr>
              <w:spacing w:after="240"/>
            </w:pPr>
            <w:r>
              <w:t>Preguntar: ¿Cuál se siente como acostada? ¿Cuál cómo parada?</w: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Actividad 2: “Líneas amigas y cruzadas” </w:t>
            </w:r>
          </w:p>
          <w:p w:rsidR="00212B78" w:rsidRDefault="006B6744">
            <w:pPr>
              <w:numPr>
                <w:ilvl w:val="0"/>
                <w:numId w:val="5"/>
              </w:numPr>
              <w:spacing w:before="240" w:after="0"/>
            </w:pPr>
            <w:r>
              <w:t xml:space="preserve">Colocar dos reglas una al lado de la otra → explicar </w:t>
            </w:r>
            <w:r>
              <w:rPr>
                <w:i/>
              </w:rPr>
              <w:t>paralelas</w:t>
            </w:r>
            <w:r>
              <w:t>.</w:t>
            </w:r>
          </w:p>
          <w:p w:rsidR="00212B78" w:rsidRDefault="006B6744">
            <w:pPr>
              <w:numPr>
                <w:ilvl w:val="0"/>
                <w:numId w:val="5"/>
              </w:numPr>
              <w:spacing w:after="0"/>
            </w:pPr>
            <w:r>
              <w:t>Colocar una regla atravesada sobre otra formand</w:t>
            </w:r>
            <w:r>
              <w:t xml:space="preserve">o una cruz → explicar </w:t>
            </w:r>
            <w:r>
              <w:rPr>
                <w:i/>
              </w:rPr>
              <w:t>perpendiculares</w:t>
            </w:r>
            <w:r>
              <w:t>.</w:t>
            </w:r>
          </w:p>
          <w:p w:rsidR="00212B78" w:rsidRDefault="006B6744">
            <w:pPr>
              <w:numPr>
                <w:ilvl w:val="0"/>
                <w:numId w:val="5"/>
              </w:numPr>
              <w:spacing w:after="240"/>
            </w:pPr>
            <w:r>
              <w:t>Pedir a los niños que lo hagan con sus reglas en parejas.</w: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Actividad 3: “Medimos para comprobar” </w:t>
            </w:r>
          </w:p>
          <w:p w:rsidR="00212B78" w:rsidRDefault="006B6744">
            <w:pPr>
              <w:numPr>
                <w:ilvl w:val="0"/>
                <w:numId w:val="7"/>
              </w:numPr>
              <w:spacing w:before="240" w:after="0"/>
            </w:pPr>
            <w:r>
              <w:t>Dibujar en la pizarra varias líneas (unas rectas, otras inclinadas).</w:t>
            </w:r>
          </w:p>
          <w:p w:rsidR="00212B78" w:rsidRDefault="006B6744">
            <w:pPr>
              <w:numPr>
                <w:ilvl w:val="0"/>
                <w:numId w:val="7"/>
              </w:numPr>
              <w:spacing w:after="0"/>
            </w:pPr>
            <w:r>
              <w:t>Los estudiantes, con su regla, verifican si son horizontales, verticales, paralelas o perpendiculares.</w:t>
            </w:r>
          </w:p>
          <w:p w:rsidR="00212B78" w:rsidRDefault="006B6744">
            <w:pPr>
              <w:numPr>
                <w:ilvl w:val="0"/>
                <w:numId w:val="7"/>
              </w:numPr>
              <w:spacing w:after="0"/>
            </w:pPr>
            <w:r>
              <w:t>Justifican oralmente:</w:t>
            </w:r>
          </w:p>
          <w:p w:rsidR="00212B78" w:rsidRDefault="006B6744">
            <w:pPr>
              <w:numPr>
                <w:ilvl w:val="1"/>
                <w:numId w:val="7"/>
              </w:numPr>
              <w:spacing w:after="0"/>
            </w:pPr>
            <w:r>
              <w:t>“Es horizontal porque está acostada como la línea del cuaderno.”</w:t>
            </w:r>
          </w:p>
          <w:p w:rsidR="00212B78" w:rsidRDefault="006B6744">
            <w:pPr>
              <w:numPr>
                <w:ilvl w:val="1"/>
                <w:numId w:val="7"/>
              </w:numPr>
              <w:spacing w:after="0"/>
            </w:pPr>
            <w:r>
              <w:t>“Es vertical porque va de arriba a abajo.”</w:t>
            </w:r>
          </w:p>
          <w:p w:rsidR="00212B78" w:rsidRDefault="006B6744">
            <w:pPr>
              <w:numPr>
                <w:ilvl w:val="1"/>
                <w:numId w:val="7"/>
              </w:numPr>
              <w:spacing w:after="0"/>
            </w:pPr>
            <w:r>
              <w:t>“Son paralelas porque n</w:t>
            </w:r>
            <w:r>
              <w:t>unca se cruzan.”</w:t>
            </w:r>
          </w:p>
          <w:p w:rsidR="00212B78" w:rsidRDefault="006B6744">
            <w:pPr>
              <w:numPr>
                <w:ilvl w:val="1"/>
                <w:numId w:val="7"/>
              </w:numPr>
              <w:spacing w:after="240"/>
            </w:pPr>
            <w:r>
              <w:t>“Son perpendiculares porque forman una cruz.”</w:t>
            </w:r>
          </w:p>
          <w:p w:rsidR="00212B78" w:rsidRDefault="006B6744">
            <w:pPr>
              <w:spacing w:before="240" w:after="240"/>
            </w:pPr>
            <w:r>
              <w:lastRenderedPageBreak/>
              <w:t xml:space="preserve">Actividad 4:concepto de </w:t>
            </w:r>
            <w:proofErr w:type="spellStart"/>
            <w:r>
              <w:t>línea.Escribir</w:t>
            </w:r>
            <w:proofErr w:type="spellEnd"/>
            <w:r>
              <w:t xml:space="preserve"> el mapa conceptual .</w:t>
            </w:r>
            <w:r>
              <w:rPr>
                <w:noProof/>
              </w:rPr>
              <w:drawing>
                <wp:inline distT="114300" distB="114300" distL="114300" distR="114300">
                  <wp:extent cx="3624263" cy="2038648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263" cy="20386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212B78" w:rsidRDefault="006B6744">
            <w:pPr>
              <w:spacing w:before="240" w:after="240"/>
            </w:pPr>
            <w:r>
              <w:t>Estadística</w:t>
            </w:r>
          </w:p>
          <w:p w:rsidR="00212B78" w:rsidRDefault="006B6744">
            <w:pPr>
              <w:spacing w:before="240" w:after="240"/>
            </w:pPr>
            <w:r>
              <w:t>observa el gráfico y completa.</w:t>
            </w:r>
          </w:p>
          <w:p w:rsidR="00212B78" w:rsidRDefault="006B6744">
            <w:pPr>
              <w:spacing w:before="240" w:after="240"/>
            </w:pPr>
            <w:r>
              <w:rPr>
                <w:noProof/>
              </w:rPr>
              <w:lastRenderedPageBreak/>
              <w:drawing>
                <wp:inline distT="114300" distB="114300" distL="114300" distR="114300">
                  <wp:extent cx="4267200" cy="5511800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551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95" w:type="dxa"/>
          </w:tcPr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lastRenderedPageBreak/>
              <w:t xml:space="preserve">c. Cierre </w:t>
            </w:r>
          </w:p>
          <w:p w:rsidR="00212B78" w:rsidRDefault="006B6744">
            <w:pPr>
              <w:numPr>
                <w:ilvl w:val="0"/>
                <w:numId w:val="26"/>
              </w:numPr>
              <w:spacing w:before="240" w:after="0"/>
            </w:pPr>
            <w:r>
              <w:t>Juego rápido: El docente muestra imágenes (una ventana, un semáforo, una es</w:t>
            </w:r>
            <w:r>
              <w:t>calera, un cuaderno).</w:t>
            </w:r>
          </w:p>
          <w:p w:rsidR="00212B78" w:rsidRDefault="006B6744">
            <w:pPr>
              <w:numPr>
                <w:ilvl w:val="0"/>
                <w:numId w:val="26"/>
              </w:numPr>
              <w:spacing w:after="0"/>
            </w:pPr>
            <w:r>
              <w:t>Los niños deben levantar la mano y decir: ¿qué líneas ven? (horizontal, vertical, paralelas, perpendiculares).</w:t>
            </w:r>
          </w:p>
          <w:p w:rsidR="00212B78" w:rsidRDefault="006B6744">
            <w:pPr>
              <w:numPr>
                <w:ilvl w:val="0"/>
                <w:numId w:val="26"/>
              </w:numPr>
              <w:spacing w:after="240"/>
            </w:pPr>
            <w:r>
              <w:t xml:space="preserve">Conclusión grupal: </w:t>
            </w:r>
            <w:r>
              <w:rPr>
                <w:i/>
              </w:rPr>
              <w:t>Las líneas están en todas partes. Podemos medirlas y describirlas con estas palabras.</w:t>
            </w:r>
          </w:p>
          <w:p w:rsidR="00212B78" w:rsidRDefault="006B6744">
            <w:pPr>
              <w:spacing w:before="240" w:after="240"/>
              <w:jc w:val="center"/>
            </w:pPr>
            <w:r>
              <w:rPr>
                <w:b/>
              </w:rPr>
              <w:t>Tarea:</w:t>
            </w:r>
            <w:r>
              <w:t xml:space="preserve"> En casa, dibuja un objeto de tu entorno (mesa, cama, ventana) y marca con colores sus líneas horizontales, verticales, paralelas y perpendiculares.</w:t>
            </w:r>
          </w:p>
          <w:p w:rsidR="00212B78" w:rsidRDefault="00212B78">
            <w:pPr>
              <w:spacing w:after="0" w:line="240" w:lineRule="auto"/>
              <w:jc w:val="center"/>
            </w:pPr>
          </w:p>
          <w:p w:rsidR="00212B78" w:rsidRDefault="00212B78">
            <w:pPr>
              <w:spacing w:after="0" w:line="240" w:lineRule="auto"/>
              <w:jc w:val="center"/>
            </w:pPr>
          </w:p>
          <w:p w:rsidR="00212B78" w:rsidRDefault="00212B78">
            <w:pPr>
              <w:spacing w:after="0" w:line="240" w:lineRule="auto"/>
              <w:jc w:val="center"/>
            </w:pPr>
          </w:p>
          <w:p w:rsidR="00212B78" w:rsidRDefault="00212B78">
            <w:pPr>
              <w:spacing w:after="0" w:line="240" w:lineRule="auto"/>
              <w:jc w:val="center"/>
            </w:pPr>
          </w:p>
          <w:p w:rsidR="00212B78" w:rsidRDefault="00212B78">
            <w:pPr>
              <w:spacing w:after="0" w:line="240" w:lineRule="auto"/>
              <w:jc w:val="center"/>
            </w:pPr>
          </w:p>
          <w:p w:rsidR="00212B78" w:rsidRDefault="00212B78">
            <w:pPr>
              <w:spacing w:before="240" w:after="240"/>
              <w:ind w:left="720"/>
            </w:pPr>
          </w:p>
          <w:p w:rsidR="00212B78" w:rsidRDefault="00212B78">
            <w:pPr>
              <w:spacing w:after="0" w:line="240" w:lineRule="auto"/>
              <w:jc w:val="center"/>
            </w:pPr>
          </w:p>
        </w:tc>
      </w:tr>
      <w:tr w:rsidR="00212B78">
        <w:trPr>
          <w:trHeight w:val="238"/>
        </w:trPr>
        <w:tc>
          <w:tcPr>
            <w:tcW w:w="3195" w:type="dxa"/>
            <w:shd w:val="clear" w:color="auto" w:fill="A6A6A6"/>
          </w:tcPr>
          <w:p w:rsidR="00212B78" w:rsidRDefault="006B6744">
            <w:pPr>
              <w:spacing w:after="0" w:line="240" w:lineRule="auto"/>
              <w:jc w:val="center"/>
            </w:pPr>
            <w:r>
              <w:lastRenderedPageBreak/>
              <w:t>Recursos</w:t>
            </w:r>
          </w:p>
        </w:tc>
        <w:tc>
          <w:tcPr>
            <w:tcW w:w="11265" w:type="dxa"/>
            <w:gridSpan w:val="2"/>
            <w:shd w:val="clear" w:color="auto" w:fill="A6A6A6"/>
          </w:tcPr>
          <w:p w:rsidR="00212B78" w:rsidRDefault="006B6744">
            <w:pPr>
              <w:spacing w:after="0" w:line="240" w:lineRule="auto"/>
              <w:jc w:val="center"/>
            </w:pPr>
            <w:r>
              <w:t>Evaluación</w:t>
            </w:r>
          </w:p>
        </w:tc>
      </w:tr>
      <w:tr w:rsidR="00212B78">
        <w:trPr>
          <w:trHeight w:val="300"/>
        </w:trPr>
        <w:tc>
          <w:tcPr>
            <w:tcW w:w="3195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t>Televisor- Wifi- Tablero- Fichas</w:t>
            </w:r>
          </w:p>
          <w:p w:rsidR="00212B78" w:rsidRDefault="006B6744">
            <w:pPr>
              <w:spacing w:before="240" w:after="240"/>
            </w:pPr>
            <w:r>
              <w:lastRenderedPageBreak/>
              <w:t xml:space="preserve">Regla o paleta para cada estudiante - Cinta adhesiva de colores - Cartulina, </w:t>
            </w:r>
            <w:proofErr w:type="spellStart"/>
            <w:r>
              <w:t>papelógrafo</w:t>
            </w:r>
            <w:proofErr w:type="spellEnd"/>
            <w:r>
              <w:t xml:space="preserve"> o tablero -Tarjetas con imágenes de objetos (ventanas, puertas, postes, cuadernos, escaleras, rayas de cuaderno, etc.).</w:t>
            </w:r>
          </w:p>
          <w:p w:rsidR="00212B78" w:rsidRDefault="006B6744">
            <w:pPr>
              <w:spacing w:before="240" w:after="240"/>
              <w:rPr>
                <w:rFonts w:ascii="Arial" w:eastAsia="Arial" w:hAnsi="Arial" w:cs="Arial"/>
                <w:sz w:val="24"/>
                <w:szCs w:val="24"/>
              </w:rPr>
            </w:pPr>
            <w:r>
              <w:t>Hojas de trabajo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212B78" w:rsidRDefault="00212B78">
            <w:pPr>
              <w:spacing w:after="0" w:line="240" w:lineRule="auto"/>
              <w:jc w:val="center"/>
            </w:pPr>
          </w:p>
        </w:tc>
        <w:tc>
          <w:tcPr>
            <w:tcW w:w="11265" w:type="dxa"/>
            <w:gridSpan w:val="2"/>
          </w:tcPr>
          <w:p w:rsidR="00212B78" w:rsidRDefault="00212B78">
            <w:pPr>
              <w:spacing w:after="0" w:line="240" w:lineRule="auto"/>
            </w:pPr>
          </w:p>
        </w:tc>
      </w:tr>
      <w:tr w:rsidR="00212B78">
        <w:tc>
          <w:tcPr>
            <w:tcW w:w="14460" w:type="dxa"/>
            <w:gridSpan w:val="3"/>
            <w:shd w:val="clear" w:color="auto" w:fill="595959"/>
            <w:vAlign w:val="center"/>
          </w:tcPr>
          <w:p w:rsidR="00212B78" w:rsidRDefault="006B6744">
            <w:pPr>
              <w:spacing w:after="0" w:line="240" w:lineRule="auto"/>
              <w:jc w:val="center"/>
            </w:pPr>
            <w:r>
              <w:rPr>
                <w:b/>
                <w:color w:val="FFFFFF"/>
              </w:rPr>
              <w:lastRenderedPageBreak/>
              <w:t>DIARIO DE CAMPO</w:t>
            </w:r>
          </w:p>
        </w:tc>
      </w:tr>
      <w:tr w:rsidR="00212B78">
        <w:trPr>
          <w:trHeight w:val="109"/>
        </w:trPr>
        <w:tc>
          <w:tcPr>
            <w:tcW w:w="3195" w:type="dxa"/>
            <w:shd w:val="clear" w:color="auto" w:fill="D9D9D9"/>
            <w:vAlign w:val="center"/>
          </w:tcPr>
          <w:p w:rsidR="00212B78" w:rsidRDefault="006B6744">
            <w:pPr>
              <w:spacing w:after="0" w:line="240" w:lineRule="auto"/>
              <w:jc w:val="center"/>
            </w:pPr>
            <w:r>
              <w:t>SEMANA</w:t>
            </w:r>
          </w:p>
        </w:tc>
        <w:tc>
          <w:tcPr>
            <w:tcW w:w="11265" w:type="dxa"/>
            <w:gridSpan w:val="2"/>
            <w:shd w:val="clear" w:color="auto" w:fill="D9D9D9"/>
            <w:vAlign w:val="center"/>
          </w:tcPr>
          <w:p w:rsidR="00212B78" w:rsidRDefault="006B6744">
            <w:pPr>
              <w:spacing w:after="0" w:line="240" w:lineRule="auto"/>
              <w:jc w:val="center"/>
            </w:pPr>
            <w:r>
              <w:t>REFLEXIÓN</w:t>
            </w:r>
          </w:p>
        </w:tc>
      </w:tr>
      <w:tr w:rsidR="00212B78">
        <w:trPr>
          <w:trHeight w:val="1191"/>
        </w:trPr>
        <w:tc>
          <w:tcPr>
            <w:tcW w:w="3195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11265" w:type="dxa"/>
            <w:gridSpan w:val="2"/>
          </w:tcPr>
          <w:p w:rsidR="00212B78" w:rsidRDefault="00212B78">
            <w:pPr>
              <w:spacing w:after="0" w:line="240" w:lineRule="auto"/>
            </w:pPr>
          </w:p>
        </w:tc>
      </w:tr>
    </w:tbl>
    <w:p w:rsidR="00212B78" w:rsidRDefault="00212B78"/>
    <w:p w:rsidR="00212B78" w:rsidRDefault="00212B78">
      <w:pPr>
        <w:spacing w:after="0" w:line="240" w:lineRule="auto"/>
      </w:pPr>
    </w:p>
    <w:tbl>
      <w:tblPr>
        <w:tblStyle w:val="a2"/>
        <w:tblW w:w="14460" w:type="dxa"/>
        <w:tblInd w:w="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95"/>
        <w:gridCol w:w="6870"/>
        <w:gridCol w:w="4395"/>
      </w:tblGrid>
      <w:tr w:rsidR="00212B78">
        <w:trPr>
          <w:trHeight w:val="338"/>
          <w:tblHeader/>
        </w:trPr>
        <w:tc>
          <w:tcPr>
            <w:tcW w:w="14460" w:type="dxa"/>
            <w:gridSpan w:val="3"/>
            <w:shd w:val="clear" w:color="auto" w:fill="595959"/>
            <w:vAlign w:val="center"/>
          </w:tcPr>
          <w:p w:rsidR="00212B78" w:rsidRDefault="006B6744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 xml:space="preserve">PLANEO MI CLASE </w:t>
            </w:r>
            <w:proofErr w:type="spellStart"/>
            <w:r>
              <w:rPr>
                <w:b/>
                <w:color w:val="FFFFFF"/>
              </w:rPr>
              <w:t>Sociales,etica</w:t>
            </w:r>
            <w:proofErr w:type="spellEnd"/>
            <w:r>
              <w:rPr>
                <w:b/>
                <w:color w:val="FFFFFF"/>
              </w:rPr>
              <w:t xml:space="preserve">, Competencias Ciudadana y </w:t>
            </w:r>
            <w:proofErr w:type="spellStart"/>
            <w:r>
              <w:rPr>
                <w:b/>
                <w:color w:val="FFFFFF"/>
              </w:rPr>
              <w:t>Artistica</w:t>
            </w:r>
            <w:proofErr w:type="spellEnd"/>
            <w:r>
              <w:rPr>
                <w:b/>
                <w:color w:val="FFFFFF"/>
              </w:rPr>
              <w:t xml:space="preserve"> </w:t>
            </w:r>
          </w:p>
        </w:tc>
      </w:tr>
      <w:tr w:rsidR="00212B78">
        <w:trPr>
          <w:trHeight w:val="274"/>
          <w:tblHeader/>
        </w:trPr>
        <w:tc>
          <w:tcPr>
            <w:tcW w:w="14460" w:type="dxa"/>
            <w:gridSpan w:val="3"/>
            <w:shd w:val="clear" w:color="auto" w:fill="A6A6A6"/>
            <w:vAlign w:val="center"/>
          </w:tcPr>
          <w:p w:rsidR="00212B78" w:rsidRDefault="006B6744">
            <w:pPr>
              <w:spacing w:after="0" w:line="240" w:lineRule="auto"/>
              <w:jc w:val="center"/>
            </w:pPr>
            <w:r>
              <w:t>MOMENTOS</w:t>
            </w:r>
          </w:p>
        </w:tc>
      </w:tr>
      <w:tr w:rsidR="00212B78">
        <w:trPr>
          <w:trHeight w:val="262"/>
        </w:trPr>
        <w:tc>
          <w:tcPr>
            <w:tcW w:w="3195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t>Exploración de saberes previos</w:t>
            </w:r>
          </w:p>
        </w:tc>
        <w:tc>
          <w:tcPr>
            <w:tcW w:w="6870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t>Estructuración y Práctica</w:t>
            </w:r>
          </w:p>
        </w:tc>
        <w:tc>
          <w:tcPr>
            <w:tcW w:w="4395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t>Transferencia y valoración</w:t>
            </w:r>
          </w:p>
        </w:tc>
      </w:tr>
      <w:tr w:rsidR="00212B78">
        <w:trPr>
          <w:trHeight w:val="1427"/>
        </w:trPr>
        <w:tc>
          <w:tcPr>
            <w:tcW w:w="3195" w:type="dxa"/>
          </w:tcPr>
          <w:p w:rsidR="00212B78" w:rsidRDefault="006B67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Reto de Sociales</w:t>
            </w:r>
          </w:p>
          <w:p w:rsidR="00212B78" w:rsidRDefault="006B67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Clase: </w: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 xml:space="preserve">a. Inicio </w:t>
            </w:r>
          </w:p>
          <w:p w:rsidR="00212B78" w:rsidRDefault="006B6744">
            <w:pPr>
              <w:spacing w:before="240" w:after="240"/>
              <w:rPr>
                <w:b/>
                <w:i/>
              </w:rPr>
            </w:pPr>
            <w:r>
              <w:rPr>
                <w:b/>
              </w:rPr>
              <w:t>Motivación: Pregunta generadora:</w:t>
            </w:r>
            <w:r>
              <w:rPr>
                <w:b/>
              </w:rPr>
              <w:br/>
              <w:t xml:space="preserve"> </w:t>
            </w:r>
            <w:r>
              <w:t xml:space="preserve"> </w:t>
            </w:r>
            <w:r>
              <w:rPr>
                <w:i/>
              </w:rPr>
              <w:t>“¿Qué quieren ser cuando sean grandes? ¿Por qué?”</w:t>
            </w:r>
            <w:r>
              <w:rPr>
                <w:b/>
                <w:i/>
              </w:rPr>
              <w:br/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lastRenderedPageBreak/>
              <w:t>E</w:t>
            </w:r>
            <w:r>
              <w:t>l docente recoge respuestas en el tablero en forma de encuesta.</w:t>
            </w:r>
            <w:r>
              <w:rPr>
                <w:b/>
              </w:rPr>
              <w:br/>
            </w:r>
          </w:p>
          <w:p w:rsidR="00212B78" w:rsidRDefault="006B6744">
            <w:pPr>
              <w:spacing w:before="240" w:after="240"/>
              <w:rPr>
                <w:i/>
              </w:rPr>
            </w:pPr>
            <w:r>
              <w:rPr>
                <w:b/>
              </w:rPr>
              <w:t>Mostrar 3 imágenes de personas en su oficio y preguntar:</w:t>
            </w:r>
            <w:r>
              <w:rPr>
                <w:b/>
              </w:rPr>
              <w:br/>
              <w:t xml:space="preserve">  </w:t>
            </w:r>
            <w:r>
              <w:rPr>
                <w:i/>
              </w:rPr>
              <w:t>“¿Quién es? ¿Qué hace? ¿Por qué es importante para la comunidad?”</w:t>
            </w:r>
          </w:p>
          <w:p w:rsidR="00212B78" w:rsidRDefault="00212B78">
            <w:pPr>
              <w:spacing w:before="240" w:after="240"/>
              <w:rPr>
                <w:b/>
              </w:rPr>
            </w:pPr>
          </w:p>
          <w:p w:rsidR="00212B78" w:rsidRDefault="00212B78">
            <w:pPr>
              <w:spacing w:before="240" w:after="240"/>
            </w:pPr>
          </w:p>
          <w:p w:rsidR="00212B78" w:rsidRDefault="00212B78">
            <w:pPr>
              <w:spacing w:before="240" w:after="240"/>
            </w:pPr>
          </w:p>
          <w:p w:rsidR="00212B78" w:rsidRDefault="00212B78">
            <w:pPr>
              <w:spacing w:after="0" w:line="240" w:lineRule="auto"/>
            </w:pPr>
          </w:p>
          <w:p w:rsidR="00212B78" w:rsidRDefault="00212B78">
            <w:pPr>
              <w:spacing w:after="0" w:line="240" w:lineRule="auto"/>
            </w:pPr>
          </w:p>
          <w:p w:rsidR="00212B78" w:rsidRDefault="00212B78">
            <w:pPr>
              <w:spacing w:after="0" w:line="240" w:lineRule="auto"/>
            </w:pPr>
          </w:p>
          <w:p w:rsidR="00212B78" w:rsidRDefault="00212B78">
            <w:pPr>
              <w:spacing w:after="0" w:line="240" w:lineRule="auto"/>
            </w:pPr>
          </w:p>
          <w:p w:rsidR="00212B78" w:rsidRDefault="00212B78">
            <w:pPr>
              <w:spacing w:after="0" w:line="240" w:lineRule="auto"/>
            </w:pPr>
          </w:p>
          <w:p w:rsidR="00212B78" w:rsidRDefault="00212B78">
            <w:pPr>
              <w:spacing w:after="0" w:line="240" w:lineRule="auto"/>
            </w:pPr>
          </w:p>
          <w:p w:rsidR="00212B78" w:rsidRDefault="00212B78">
            <w:pPr>
              <w:spacing w:after="0" w:line="240" w:lineRule="auto"/>
            </w:pPr>
          </w:p>
          <w:p w:rsidR="00212B78" w:rsidRDefault="00212B78">
            <w:pPr>
              <w:spacing w:after="0" w:line="240" w:lineRule="auto"/>
            </w:pPr>
          </w:p>
          <w:p w:rsidR="00212B78" w:rsidRDefault="00212B78">
            <w:pPr>
              <w:spacing w:after="0" w:line="240" w:lineRule="auto"/>
            </w:pPr>
          </w:p>
          <w:p w:rsidR="00212B78" w:rsidRDefault="006B6744">
            <w:pPr>
              <w:spacing w:after="0" w:line="240" w:lineRule="auto"/>
            </w:pPr>
            <w:r>
              <w:pict>
                <v:rect id="_x0000_i1026" style="width:0;height:1.5pt" o:hralign="center" o:hrstd="t" o:hr="t" fillcolor="#a0a0a0" stroked="f"/>
              </w:pict>
            </w:r>
          </w:p>
          <w:p w:rsidR="00212B78" w:rsidRDefault="006B6744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Reto de Sociales y Ed. Artística: </w:t>
            </w:r>
          </w:p>
          <w:p w:rsidR="00212B78" w:rsidRDefault="00212B78">
            <w:pPr>
              <w:spacing w:after="0" w:line="240" w:lineRule="auto"/>
              <w:rPr>
                <w:b/>
              </w:rPr>
            </w:pPr>
          </w:p>
          <w:p w:rsidR="00212B78" w:rsidRDefault="006B6744">
            <w:pPr>
              <w:pStyle w:val="Ttulo3"/>
              <w:keepNext w:val="0"/>
              <w:keepLines w:val="0"/>
              <w:spacing w:line="240" w:lineRule="auto"/>
              <w:rPr>
                <w:sz w:val="22"/>
                <w:szCs w:val="22"/>
              </w:rPr>
            </w:pPr>
            <w:bookmarkStart w:id="24" w:name="_heading=h.w4f11z4ae16" w:colFirst="0" w:colLast="0"/>
            <w:bookmarkEnd w:id="24"/>
            <w:r>
              <w:rPr>
                <w:sz w:val="22"/>
                <w:szCs w:val="22"/>
              </w:rPr>
              <w:t>Inicio:</w:t>
            </w:r>
          </w:p>
          <w:p w:rsidR="00212B78" w:rsidRDefault="006B6744">
            <w:pPr>
              <w:numPr>
                <w:ilvl w:val="0"/>
                <w:numId w:val="16"/>
              </w:numPr>
              <w:spacing w:before="240" w:after="0" w:line="240" w:lineRule="auto"/>
            </w:pPr>
            <w:r>
              <w:t xml:space="preserve">Motivación audiovisual: Mostrar una imagen o corto animado de diferentes profesionales con sus uniformes (ej. </w:t>
            </w:r>
            <w:r>
              <w:lastRenderedPageBreak/>
              <w:t>médico, agricultor, piloto, bombero).</w:t>
            </w:r>
            <w:r>
              <w:br/>
            </w:r>
          </w:p>
          <w:p w:rsidR="00212B78" w:rsidRDefault="006B6744">
            <w:pPr>
              <w:numPr>
                <w:ilvl w:val="0"/>
                <w:numId w:val="16"/>
              </w:numPr>
              <w:spacing w:after="240" w:line="240" w:lineRule="auto"/>
              <w:rPr>
                <w:b/>
              </w:rPr>
            </w:pPr>
            <w:r>
              <w:t>Preguntas disparadoras:</w:t>
            </w:r>
            <w:r>
              <w:br/>
              <w:t>“¿Qué uniforme usan estas personas?”</w:t>
            </w:r>
            <w:r>
              <w:br/>
            </w:r>
            <w:r>
              <w:t xml:space="preserve">  “¿Por qué creen que se visten así? ¿El clima tiene algo que ver?</w:t>
            </w:r>
            <w:r>
              <w:rPr>
                <w:b/>
              </w:rPr>
              <w:t>”</w:t>
            </w:r>
          </w:p>
          <w:p w:rsidR="00212B78" w:rsidRDefault="00212B78">
            <w:pPr>
              <w:spacing w:after="0" w:line="240" w:lineRule="auto"/>
              <w:rPr>
                <w:b/>
              </w:rPr>
            </w:pPr>
          </w:p>
        </w:tc>
        <w:tc>
          <w:tcPr>
            <w:tcW w:w="6870" w:type="dxa"/>
          </w:tcPr>
          <w:p w:rsidR="00212B78" w:rsidRDefault="006B6744">
            <w:pPr>
              <w:spacing w:before="240" w:after="240"/>
              <w:rPr>
                <w:sz w:val="26"/>
                <w:szCs w:val="26"/>
              </w:rPr>
            </w:pPr>
            <w:r>
              <w:rPr>
                <w:b/>
              </w:rPr>
              <w:lastRenderedPageBreak/>
              <w:t>b. Desarrollo</w: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>Exploración de saberes previos:</w:t>
            </w:r>
          </w:p>
          <w:p w:rsidR="00212B78" w:rsidRDefault="006B6744">
            <w:pPr>
              <w:numPr>
                <w:ilvl w:val="1"/>
                <w:numId w:val="2"/>
              </w:numPr>
              <w:spacing w:before="240" w:after="0" w:line="240" w:lineRule="auto"/>
              <w:ind w:left="708"/>
            </w:pPr>
            <w:r>
              <w:t xml:space="preserve">Lectura breve de un cuento o: </w:t>
            </w:r>
            <w:r>
              <w:rPr>
                <w:i/>
              </w:rPr>
              <w:t>“Un héroe del barrio”</w:t>
            </w:r>
            <w:r>
              <w:t xml:space="preserve"> (ejemplo: un bombero que ayuda en un incendio o un médico que atiende en el hospital). </w:t>
            </w:r>
          </w:p>
          <w:p w:rsidR="00212B78" w:rsidRDefault="006B6744">
            <w:pPr>
              <w:numPr>
                <w:ilvl w:val="1"/>
                <w:numId w:val="2"/>
              </w:numPr>
              <w:spacing w:after="0" w:line="240" w:lineRule="auto"/>
              <w:ind w:left="708"/>
            </w:pPr>
            <w:r>
              <w:t>C</w:t>
            </w:r>
            <w:r>
              <w:t xml:space="preserve">uento: </w:t>
            </w:r>
            <w:hyperlink r:id="rId15">
              <w:r>
                <w:rPr>
                  <w:color w:val="0000EE"/>
                  <w:u w:val="single"/>
                </w:rPr>
                <w:t>LEO, EL VALIENTE BOMBERO. Cuento con valores como valentía, compasión y poder servir a los demás.</w:t>
              </w:r>
            </w:hyperlink>
            <w:r>
              <w:br/>
            </w:r>
          </w:p>
          <w:p w:rsidR="00212B78" w:rsidRDefault="006B6744">
            <w:pPr>
              <w:numPr>
                <w:ilvl w:val="1"/>
                <w:numId w:val="2"/>
              </w:numPr>
              <w:spacing w:after="240" w:line="240" w:lineRule="auto"/>
              <w:ind w:left="708"/>
            </w:pPr>
            <w:r>
              <w:lastRenderedPageBreak/>
              <w:t>Conversar sobre cómo ese héroe ayuda a los demás.</w:t>
            </w:r>
          </w:p>
          <w:p w:rsidR="00212B78" w:rsidRDefault="006B6744">
            <w:pPr>
              <w:spacing w:before="240" w:after="240" w:line="240" w:lineRule="auto"/>
              <w:rPr>
                <w:b/>
              </w:rPr>
            </w:pPr>
            <w:r>
              <w:rPr>
                <w:b/>
              </w:rPr>
              <w:t>2. Juego de roles:</w:t>
            </w:r>
          </w:p>
          <w:p w:rsidR="00212B78" w:rsidRDefault="006B6744">
            <w:pPr>
              <w:numPr>
                <w:ilvl w:val="0"/>
                <w:numId w:val="2"/>
              </w:numPr>
              <w:spacing w:after="0" w:line="240" w:lineRule="auto"/>
            </w:pPr>
            <w:r>
              <w:t>Se reparten tarjet</w:t>
            </w:r>
            <w:r>
              <w:t>as con profesiones.</w:t>
            </w:r>
            <w:r>
              <w:br/>
            </w:r>
          </w:p>
          <w:p w:rsidR="00212B78" w:rsidRDefault="006B6744">
            <w:pPr>
              <w:numPr>
                <w:ilvl w:val="0"/>
                <w:numId w:val="2"/>
              </w:numPr>
              <w:spacing w:after="0" w:line="240" w:lineRule="auto"/>
            </w:pPr>
            <w:r>
              <w:t>Cada niño representa con gestos/acciones el oficio (sin decir cuál es).</w:t>
            </w:r>
            <w:r>
              <w:br/>
            </w:r>
          </w:p>
          <w:p w:rsidR="00212B78" w:rsidRDefault="006B6744">
            <w:pPr>
              <w:numPr>
                <w:ilvl w:val="0"/>
                <w:numId w:val="2"/>
              </w:numPr>
              <w:spacing w:after="0" w:line="240" w:lineRule="auto"/>
            </w:pPr>
            <w:r>
              <w:t>El grupo adivina la profesión.</w:t>
            </w:r>
            <w:r>
              <w:br/>
            </w:r>
          </w:p>
          <w:p w:rsidR="00212B78" w:rsidRDefault="006B6744">
            <w:pPr>
              <w:numPr>
                <w:ilvl w:val="0"/>
                <w:numId w:val="2"/>
              </w:numPr>
              <w:spacing w:after="0" w:line="240" w:lineRule="auto"/>
            </w:pPr>
            <w:r>
              <w:t xml:space="preserve">Luego el niño dice: </w:t>
            </w:r>
            <w:r>
              <w:rPr>
                <w:i/>
              </w:rPr>
              <w:t>“Yo soy ___ y mi trabajo es ayudar a la comunidad haciendo ___.”</w:t>
            </w:r>
          </w:p>
          <w:p w:rsidR="00212B78" w:rsidRDefault="006B6744">
            <w:pPr>
              <w:spacing w:before="240" w:after="240"/>
              <w:rPr>
                <w:b/>
              </w:rPr>
            </w:pPr>
            <w:r>
              <w:rPr>
                <w:b/>
              </w:rPr>
              <w:t>3. Construcción colectiva</w:t>
            </w:r>
          </w:p>
          <w:p w:rsidR="00212B78" w:rsidRDefault="006B6744">
            <w:pPr>
              <w:numPr>
                <w:ilvl w:val="0"/>
                <w:numId w:val="2"/>
              </w:numPr>
              <w:spacing w:before="240" w:after="240"/>
            </w:pPr>
            <w:r>
              <w:t>El grupo arma un pequeño mural con las profesiones mencionadas y las funciones básicas.</w:t>
            </w:r>
            <w:r>
              <w:br/>
            </w:r>
          </w:p>
          <w:p w:rsidR="00212B78" w:rsidRDefault="00212B78">
            <w:pPr>
              <w:spacing w:before="240" w:after="240"/>
              <w:ind w:left="720"/>
            </w:pPr>
          </w:p>
          <w:p w:rsidR="00212B78" w:rsidRDefault="00212B78">
            <w:pPr>
              <w:spacing w:before="240" w:after="240"/>
            </w:pPr>
          </w:p>
          <w:p w:rsidR="00212B78" w:rsidRDefault="006B6744">
            <w:pPr>
              <w:spacing w:before="240" w:after="240"/>
            </w:pPr>
            <w:r>
              <w:pict>
                <v:rect id="_x0000_i1027" style="width:0;height:1.5pt" o:hralign="center" o:hrstd="t" o:hr="t" fillcolor="#a0a0a0" stroked="f"/>
              </w:pict>
            </w:r>
          </w:p>
          <w:p w:rsidR="00212B78" w:rsidRDefault="006B6744">
            <w:pPr>
              <w:pStyle w:val="Ttulo3"/>
              <w:keepNext w:val="0"/>
              <w:keepLines w:val="0"/>
              <w:spacing w:line="240" w:lineRule="auto"/>
              <w:rPr>
                <w:sz w:val="22"/>
                <w:szCs w:val="22"/>
              </w:rPr>
            </w:pPr>
            <w:bookmarkStart w:id="25" w:name="_heading=h.ekavlaxkc36o" w:colFirst="0" w:colLast="0"/>
            <w:bookmarkEnd w:id="25"/>
            <w:r>
              <w:rPr>
                <w:sz w:val="22"/>
                <w:szCs w:val="22"/>
              </w:rPr>
              <w:t xml:space="preserve">Desarrollo </w:t>
            </w:r>
          </w:p>
          <w:p w:rsidR="00212B78" w:rsidRDefault="006B6744">
            <w:pPr>
              <w:numPr>
                <w:ilvl w:val="0"/>
                <w:numId w:val="11"/>
              </w:numPr>
              <w:spacing w:before="240" w:after="0" w:line="240" w:lineRule="auto"/>
            </w:pPr>
            <w:r>
              <w:rPr>
                <w:b/>
              </w:rPr>
              <w:t>Exploración guiada:</w:t>
            </w:r>
            <w:r>
              <w:rPr>
                <w:b/>
              </w:rPr>
              <w:br/>
            </w:r>
          </w:p>
          <w:p w:rsidR="00212B78" w:rsidRDefault="006B6744">
            <w:pPr>
              <w:numPr>
                <w:ilvl w:val="1"/>
                <w:numId w:val="11"/>
              </w:numPr>
              <w:spacing w:after="0" w:line="240" w:lineRule="auto"/>
              <w:ind w:left="566"/>
            </w:pPr>
            <w:r>
              <w:t>Conversar con los niños sobre cómo se visten según el clima de su ciudad (ej. en lluvia: botas, impermeable; en sol: gorra, camise</w:t>
            </w:r>
            <w:r>
              <w:t>ta).</w:t>
            </w:r>
            <w:r>
              <w:br/>
            </w:r>
          </w:p>
          <w:p w:rsidR="00212B78" w:rsidRDefault="006B6744">
            <w:pPr>
              <w:numPr>
                <w:ilvl w:val="1"/>
                <w:numId w:val="11"/>
              </w:numPr>
              <w:spacing w:after="0" w:line="240" w:lineRule="auto"/>
              <w:ind w:left="566"/>
            </w:pPr>
            <w:r>
              <w:t xml:space="preserve">Relacionar: </w:t>
            </w:r>
            <w:r>
              <w:rPr>
                <w:i/>
              </w:rPr>
              <w:t>“Si un héroe quiere ser agricultor en un clima lluvioso, ¿qué ropa necesitaría? ¿Y si quiere ser médico?”</w:t>
            </w:r>
            <w:r>
              <w:rPr>
                <w:i/>
              </w:rPr>
              <w:br/>
            </w:r>
          </w:p>
          <w:p w:rsidR="00212B78" w:rsidRDefault="006B6744">
            <w:pPr>
              <w:numPr>
                <w:ilvl w:val="0"/>
                <w:numId w:val="11"/>
              </w:numPr>
              <w:spacing w:after="0" w:line="240" w:lineRule="auto"/>
            </w:pPr>
            <w:r>
              <w:rPr>
                <w:b/>
              </w:rPr>
              <w:lastRenderedPageBreak/>
              <w:t xml:space="preserve">Trabajo en grupos :  </w:t>
            </w:r>
            <w:r>
              <w:rPr>
                <w:b/>
              </w:rPr>
              <w:br/>
            </w:r>
          </w:p>
          <w:p w:rsidR="00212B78" w:rsidRDefault="006B6744">
            <w:pPr>
              <w:numPr>
                <w:ilvl w:val="1"/>
                <w:numId w:val="11"/>
              </w:numPr>
              <w:spacing w:after="0" w:line="240" w:lineRule="auto"/>
              <w:ind w:left="850"/>
            </w:pPr>
            <w:r>
              <w:t>Formar equipos pequeños (3-4 niños).</w:t>
            </w:r>
            <w:r>
              <w:br/>
            </w:r>
          </w:p>
          <w:p w:rsidR="00212B78" w:rsidRDefault="006B6744">
            <w:pPr>
              <w:numPr>
                <w:ilvl w:val="1"/>
                <w:numId w:val="11"/>
              </w:numPr>
              <w:spacing w:after="0" w:line="240" w:lineRule="auto"/>
              <w:ind w:left="850"/>
            </w:pPr>
            <w:r>
              <w:t>Cada grupo escoge un oficio (ej. bombero, chef, maestra, agricultor).</w:t>
            </w:r>
            <w:r>
              <w:br/>
            </w:r>
          </w:p>
          <w:p w:rsidR="00212B78" w:rsidRDefault="006B6744">
            <w:pPr>
              <w:numPr>
                <w:ilvl w:val="1"/>
                <w:numId w:val="11"/>
              </w:numPr>
              <w:spacing w:after="0" w:line="240" w:lineRule="auto"/>
              <w:ind w:left="850"/>
            </w:pPr>
            <w:r>
              <w:t>Piensan juntos: ¿cómo sería el uniforme adecuado para nuestra ciudad?</w:t>
            </w:r>
            <w:r>
              <w:br/>
            </w:r>
          </w:p>
          <w:p w:rsidR="00212B78" w:rsidRDefault="006B6744">
            <w:pPr>
              <w:numPr>
                <w:ilvl w:val="1"/>
                <w:numId w:val="11"/>
              </w:numPr>
              <w:spacing w:after="0" w:line="240" w:lineRule="auto"/>
              <w:ind w:left="850"/>
            </w:pPr>
            <w:r>
              <w:t>En una hoja dibujan un boceto sencillo del traje (pueden usar círculos para botones, triángulos para gorros, etc. — preparatorio para geometría).</w:t>
            </w:r>
            <w:r>
              <w:br/>
            </w:r>
          </w:p>
          <w:p w:rsidR="00212B78" w:rsidRDefault="006B6744">
            <w:pPr>
              <w:numPr>
                <w:ilvl w:val="0"/>
                <w:numId w:val="11"/>
              </w:numPr>
              <w:spacing w:after="0" w:line="240" w:lineRule="auto"/>
            </w:pPr>
            <w:r>
              <w:rPr>
                <w:b/>
              </w:rPr>
              <w:t>Mini-dramatización:</w:t>
            </w:r>
            <w:r>
              <w:rPr>
                <w:b/>
              </w:rPr>
              <w:br/>
            </w:r>
          </w:p>
          <w:p w:rsidR="00212B78" w:rsidRDefault="006B6744">
            <w:pPr>
              <w:numPr>
                <w:ilvl w:val="1"/>
                <w:numId w:val="11"/>
              </w:numPr>
              <w:spacing w:after="0" w:line="240" w:lineRule="auto"/>
              <w:ind w:left="566"/>
            </w:pPr>
            <w:r>
              <w:t>Cada grupo repre</w:t>
            </w:r>
            <w:r>
              <w:t>senta con gestos y palabras una acción de ese oficio.</w:t>
            </w:r>
            <w:r>
              <w:br/>
            </w:r>
          </w:p>
          <w:p w:rsidR="00212B78" w:rsidRDefault="006B6744">
            <w:pPr>
              <w:numPr>
                <w:ilvl w:val="1"/>
                <w:numId w:val="11"/>
              </w:numPr>
              <w:spacing w:after="0" w:line="240" w:lineRule="auto"/>
              <w:ind w:left="566"/>
            </w:pPr>
            <w:r>
              <w:t xml:space="preserve">Muestran su boceto del uniforme y explican: </w:t>
            </w:r>
            <w:r>
              <w:rPr>
                <w:i/>
              </w:rPr>
              <w:t>“Somos ___ y necesitamos este traje porque en nuestra ciudad hace ___.</w:t>
            </w:r>
          </w:p>
          <w:p w:rsidR="00212B78" w:rsidRDefault="006B6744">
            <w:pPr>
              <w:numPr>
                <w:ilvl w:val="0"/>
                <w:numId w:val="11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Colorear los oficios y averiguar cuales hay en mi </w:t>
            </w:r>
            <w:proofErr w:type="gramStart"/>
            <w:r>
              <w:rPr>
                <w:i/>
              </w:rPr>
              <w:t>barrio..</w:t>
            </w:r>
            <w:proofErr w:type="gramEnd"/>
          </w:p>
          <w:p w:rsidR="00212B78" w:rsidRDefault="006B6744">
            <w:pPr>
              <w:numPr>
                <w:ilvl w:val="0"/>
                <w:numId w:val="11"/>
              </w:numPr>
              <w:spacing w:after="240" w:line="240" w:lineRule="auto"/>
              <w:rPr>
                <w:i/>
              </w:rPr>
            </w:pPr>
            <w:r>
              <w:rPr>
                <w:i/>
              </w:rPr>
              <w:t>Dibuja a un compañero y cre</w:t>
            </w:r>
            <w:r>
              <w:rPr>
                <w:i/>
              </w:rPr>
              <w:t xml:space="preserve">a un </w:t>
            </w:r>
            <w:proofErr w:type="spellStart"/>
            <w:r>
              <w:rPr>
                <w:i/>
              </w:rPr>
              <w:t>super</w:t>
            </w:r>
            <w:proofErr w:type="spellEnd"/>
            <w:r>
              <w:rPr>
                <w:i/>
              </w:rPr>
              <w:t xml:space="preserve"> poder en el </w:t>
            </w:r>
            <w:proofErr w:type="gramStart"/>
            <w:r>
              <w:rPr>
                <w:i/>
              </w:rPr>
              <w:t>gráfico  y</w:t>
            </w:r>
            <w:proofErr w:type="gramEnd"/>
            <w:r>
              <w:rPr>
                <w:i/>
              </w:rPr>
              <w:t xml:space="preserve"> esquema corporal. </w:t>
            </w:r>
          </w:p>
          <w:p w:rsidR="00212B78" w:rsidRDefault="00212B78">
            <w:pPr>
              <w:spacing w:before="240" w:after="240"/>
            </w:pPr>
          </w:p>
          <w:p w:rsidR="00212B78" w:rsidRDefault="00212B78">
            <w:pPr>
              <w:spacing w:before="240" w:after="240"/>
              <w:jc w:val="center"/>
              <w:rPr>
                <w:b/>
              </w:rPr>
            </w:pPr>
          </w:p>
          <w:p w:rsidR="00212B78" w:rsidRDefault="006B6744">
            <w:pPr>
              <w:spacing w:before="240" w:after="240"/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114300" distB="114300" distL="114300" distR="114300">
                  <wp:extent cx="4267200" cy="6032500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603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212B78" w:rsidRDefault="006B6744">
            <w:pPr>
              <w:pStyle w:val="Ttulo3"/>
              <w:keepNext w:val="0"/>
              <w:keepLines w:val="0"/>
              <w:rPr>
                <w:i/>
                <w:sz w:val="22"/>
                <w:szCs w:val="22"/>
              </w:rPr>
            </w:pPr>
            <w:bookmarkStart w:id="26" w:name="_heading=h.ygy7grry6bsf" w:colFirst="0" w:colLast="0"/>
            <w:bookmarkEnd w:id="26"/>
            <w:r>
              <w:rPr>
                <w:i/>
                <w:sz w:val="22"/>
                <w:szCs w:val="22"/>
              </w:rPr>
              <w:lastRenderedPageBreak/>
              <w:t>Cierre</w:t>
            </w:r>
          </w:p>
          <w:p w:rsidR="00212B78" w:rsidRDefault="006B6744">
            <w:pPr>
              <w:numPr>
                <w:ilvl w:val="0"/>
                <w:numId w:val="9"/>
              </w:numPr>
              <w:spacing w:before="240" w:after="0"/>
              <w:rPr>
                <w:i/>
              </w:rPr>
            </w:pPr>
            <w:r>
              <w:rPr>
                <w:b/>
                <w:i/>
              </w:rPr>
              <w:t>Reflexión guiada:</w:t>
            </w:r>
            <w:r>
              <w:rPr>
                <w:b/>
                <w:i/>
              </w:rPr>
              <w:br/>
            </w:r>
            <w:r>
              <w:rPr>
                <w:i/>
              </w:rPr>
              <w:t>“¿Por qué los oficios son importantes para que vivamos bien en nuestro barrio y ciudad?”</w:t>
            </w:r>
            <w:r>
              <w:rPr>
                <w:i/>
              </w:rPr>
              <w:br/>
              <w:t>“¿Qué oficio me gustaría tener cuando sea grande para ayudar a otros?”</w:t>
            </w:r>
            <w:r>
              <w:rPr>
                <w:i/>
              </w:rPr>
              <w:br/>
            </w:r>
          </w:p>
          <w:p w:rsidR="00212B78" w:rsidRDefault="006B6744">
            <w:pPr>
              <w:numPr>
                <w:ilvl w:val="0"/>
                <w:numId w:val="9"/>
              </w:numPr>
              <w:spacing w:after="240"/>
              <w:rPr>
                <w:i/>
              </w:rPr>
            </w:pPr>
            <w:r>
              <w:rPr>
                <w:i/>
              </w:rPr>
              <w:lastRenderedPageBreak/>
              <w:t>Actividad en cuaderno: Dibujar a la persona que quieren ser en el futuro y escribir (con ayuda del docente): “Quiero ser ___ porque ___.”</w:t>
            </w:r>
          </w:p>
          <w:p w:rsidR="00212B78" w:rsidRDefault="006B6744">
            <w:pPr>
              <w:pStyle w:val="Ttulo2"/>
              <w:keepNext w:val="0"/>
              <w:keepLines w:val="0"/>
              <w:rPr>
                <w:i/>
                <w:sz w:val="22"/>
                <w:szCs w:val="22"/>
              </w:rPr>
            </w:pPr>
            <w:bookmarkStart w:id="27" w:name="_heading=h.dsbygc1m0kid" w:colFirst="0" w:colLast="0"/>
            <w:bookmarkEnd w:id="27"/>
            <w:r>
              <w:rPr>
                <w:i/>
                <w:sz w:val="22"/>
                <w:szCs w:val="22"/>
              </w:rPr>
              <w:t>5. Evaluación formativa</w:t>
            </w:r>
          </w:p>
          <w:p w:rsidR="00212B78" w:rsidRDefault="006B6744">
            <w:pPr>
              <w:numPr>
                <w:ilvl w:val="0"/>
                <w:numId w:val="18"/>
              </w:numPr>
              <w:spacing w:before="240" w:after="0" w:line="240" w:lineRule="auto"/>
              <w:rPr>
                <w:i/>
              </w:rPr>
            </w:pPr>
            <w:r>
              <w:rPr>
                <w:i/>
              </w:rPr>
              <w:t>Participación activa en las actividades.</w:t>
            </w:r>
          </w:p>
          <w:p w:rsidR="00212B78" w:rsidRDefault="006B6744">
            <w:pPr>
              <w:numPr>
                <w:ilvl w:val="0"/>
                <w:numId w:val="18"/>
              </w:numPr>
              <w:spacing w:after="0" w:line="240" w:lineRule="auto"/>
              <w:rPr>
                <w:i/>
              </w:rPr>
            </w:pPr>
            <w:r>
              <w:rPr>
                <w:i/>
              </w:rPr>
              <w:t>Reconocimiento oral de al menos dos profesiones.</w:t>
            </w:r>
          </w:p>
          <w:p w:rsidR="00212B78" w:rsidRDefault="006B6744">
            <w:pPr>
              <w:numPr>
                <w:ilvl w:val="0"/>
                <w:numId w:val="18"/>
              </w:numPr>
              <w:spacing w:after="240" w:line="240" w:lineRule="auto"/>
              <w:rPr>
                <w:i/>
              </w:rPr>
            </w:pPr>
            <w:r>
              <w:rPr>
                <w:i/>
              </w:rPr>
              <w:t>Expl</w:t>
            </w:r>
            <w:r>
              <w:rPr>
                <w:i/>
              </w:rPr>
              <w:t>icación sencilla de por qué es importante un oficio.</w:t>
            </w:r>
            <w:r>
              <w:rPr>
                <w:i/>
              </w:rPr>
              <w:br/>
            </w:r>
          </w:p>
          <w:p w:rsidR="00212B78" w:rsidRDefault="006B6744">
            <w:pPr>
              <w:pStyle w:val="Ttulo2"/>
              <w:keepNext w:val="0"/>
              <w:keepLines w:val="0"/>
              <w:rPr>
                <w:i/>
                <w:sz w:val="22"/>
                <w:szCs w:val="22"/>
              </w:rPr>
            </w:pPr>
            <w:bookmarkStart w:id="28" w:name="_heading=h.srmk7tg9diat" w:colFirst="0" w:colLast="0"/>
            <w:bookmarkEnd w:id="28"/>
            <w:r>
              <w:rPr>
                <w:i/>
                <w:sz w:val="22"/>
                <w:szCs w:val="22"/>
              </w:rPr>
              <w:t>6. Tarea para casa</w:t>
            </w:r>
          </w:p>
          <w:p w:rsidR="00212B78" w:rsidRDefault="006B6744">
            <w:pPr>
              <w:numPr>
                <w:ilvl w:val="0"/>
                <w:numId w:val="14"/>
              </w:numPr>
              <w:spacing w:before="240" w:after="0"/>
              <w:rPr>
                <w:i/>
              </w:rPr>
            </w:pPr>
            <w:r>
              <w:rPr>
                <w:i/>
              </w:rPr>
              <w:t>Preguntar en familia: “¿Cuál es tu profesión u oficio? ¿Qué haces para ayudar a los demás?”</w:t>
            </w:r>
            <w:r>
              <w:rPr>
                <w:i/>
              </w:rPr>
              <w:br/>
            </w:r>
          </w:p>
          <w:p w:rsidR="00212B78" w:rsidRDefault="006B6744">
            <w:pPr>
              <w:numPr>
                <w:ilvl w:val="0"/>
                <w:numId w:val="14"/>
              </w:numPr>
              <w:spacing w:after="240" w:line="240" w:lineRule="auto"/>
              <w:rPr>
                <w:i/>
              </w:rPr>
            </w:pPr>
            <w:r>
              <w:rPr>
                <w:i/>
              </w:rPr>
              <w:t>Llevar al aula un objeto pequeño o imagen relacionado con ese oficio para la próxima clase.</w:t>
            </w:r>
          </w:p>
          <w:p w:rsidR="00212B78" w:rsidRDefault="006B6744">
            <w:pPr>
              <w:spacing w:after="0" w:line="240" w:lineRule="auto"/>
              <w:jc w:val="center"/>
            </w:pPr>
            <w:r>
              <w:pict>
                <v:rect id="_x0000_i1028" style="width:0;height:1.5pt" o:hralign="center" o:hrstd="t" o:hr="t" fillcolor="#a0a0a0" stroked="f"/>
              </w:pict>
            </w:r>
          </w:p>
          <w:p w:rsidR="00212B78" w:rsidRDefault="006B6744">
            <w:pPr>
              <w:pStyle w:val="Ttulo3"/>
              <w:keepNext w:val="0"/>
              <w:keepLines w:val="0"/>
              <w:spacing w:line="240" w:lineRule="auto"/>
              <w:rPr>
                <w:sz w:val="22"/>
                <w:szCs w:val="22"/>
              </w:rPr>
            </w:pPr>
            <w:bookmarkStart w:id="29" w:name="_heading=h.8zaseuj1uvqi" w:colFirst="0" w:colLast="0"/>
            <w:bookmarkEnd w:id="29"/>
            <w:r>
              <w:rPr>
                <w:sz w:val="22"/>
                <w:szCs w:val="22"/>
              </w:rPr>
              <w:t xml:space="preserve">Cierre </w:t>
            </w:r>
          </w:p>
          <w:p w:rsidR="00212B78" w:rsidRDefault="006B6744">
            <w:pPr>
              <w:numPr>
                <w:ilvl w:val="0"/>
                <w:numId w:val="6"/>
              </w:numPr>
              <w:spacing w:before="240" w:after="0" w:line="240" w:lineRule="auto"/>
            </w:pPr>
            <w:r>
              <w:rPr>
                <w:b/>
              </w:rPr>
              <w:t>Socialización colectiva:</w:t>
            </w:r>
            <w:r>
              <w:t xml:space="preserve"> Cada grupo comparte su dibujo y representación.</w:t>
            </w:r>
            <w:r>
              <w:br/>
            </w:r>
          </w:p>
          <w:p w:rsidR="00212B78" w:rsidRDefault="006B6744">
            <w:pPr>
              <w:numPr>
                <w:ilvl w:val="0"/>
                <w:numId w:val="6"/>
              </w:numPr>
              <w:spacing w:after="0" w:line="240" w:lineRule="auto"/>
            </w:pPr>
            <w:r>
              <w:t>Preguntas de reflexión:</w:t>
            </w:r>
            <w:r>
              <w:br/>
              <w:t xml:space="preserve"> </w:t>
            </w:r>
            <w:r>
              <w:t>👉</w:t>
            </w:r>
            <w:r>
              <w:t xml:space="preserve"> “¿Qué aprendimos sobre el clima y los uniformes?”</w:t>
            </w:r>
            <w:r>
              <w:br/>
              <w:t xml:space="preserve"> </w:t>
            </w:r>
            <w:r>
              <w:t>👉</w:t>
            </w:r>
            <w:r>
              <w:t xml:space="preserve"> “¿Qué oficio me gustaría dramatizar </w:t>
            </w:r>
            <w:r>
              <w:lastRenderedPageBreak/>
              <w:t>en la feria de profesiones?”</w:t>
            </w:r>
            <w:r>
              <w:br/>
            </w:r>
          </w:p>
          <w:p w:rsidR="00212B78" w:rsidRDefault="006B6744">
            <w:pPr>
              <w:numPr>
                <w:ilvl w:val="0"/>
                <w:numId w:val="6"/>
              </w:numPr>
              <w:spacing w:after="240" w:line="240" w:lineRule="auto"/>
            </w:pPr>
            <w:r>
              <w:t>Actividad de cierre individual: En el cuaderno dibujar un héroe con uniforme adaptado al clima de su barrio.</w:t>
            </w:r>
            <w:r>
              <w:br/>
            </w:r>
          </w:p>
          <w:p w:rsidR="00212B78" w:rsidRDefault="006B6744">
            <w:pPr>
              <w:spacing w:after="0" w:line="240" w:lineRule="auto"/>
            </w:pPr>
            <w:r>
              <w:t>5. Evaluación formativa</w:t>
            </w:r>
          </w:p>
          <w:p w:rsidR="00212B78" w:rsidRDefault="006B6744">
            <w:pPr>
              <w:numPr>
                <w:ilvl w:val="0"/>
                <w:numId w:val="17"/>
              </w:numPr>
              <w:spacing w:before="240" w:after="0" w:line="240" w:lineRule="auto"/>
            </w:pPr>
            <w:r>
              <w:t>Participación en grupo y disposición para dramatizar.</w:t>
            </w:r>
            <w:r>
              <w:br/>
            </w:r>
          </w:p>
          <w:p w:rsidR="00212B78" w:rsidRDefault="006B6744">
            <w:pPr>
              <w:numPr>
                <w:ilvl w:val="0"/>
                <w:numId w:val="17"/>
              </w:numPr>
              <w:spacing w:after="0" w:line="240" w:lineRule="auto"/>
            </w:pPr>
            <w:r>
              <w:t>Relación entre oficio, clima y vestimenta en su explicación.</w:t>
            </w:r>
            <w:r>
              <w:br/>
            </w:r>
          </w:p>
          <w:p w:rsidR="00212B78" w:rsidRDefault="006B6744">
            <w:pPr>
              <w:numPr>
                <w:ilvl w:val="0"/>
                <w:numId w:val="17"/>
              </w:numPr>
              <w:spacing w:after="240" w:line="240" w:lineRule="auto"/>
            </w:pPr>
            <w:r>
              <w:t>Creatividad en el boceto del traje.</w:t>
            </w:r>
            <w:r>
              <w:br/>
            </w:r>
          </w:p>
          <w:p w:rsidR="00212B78" w:rsidRDefault="006B6744">
            <w:pPr>
              <w:spacing w:after="0" w:line="240" w:lineRule="auto"/>
            </w:pPr>
            <w:r>
              <w:t>6. Tarea para casa</w:t>
            </w:r>
          </w:p>
          <w:p w:rsidR="00212B78" w:rsidRDefault="006B6744">
            <w:pPr>
              <w:numPr>
                <w:ilvl w:val="0"/>
                <w:numId w:val="8"/>
              </w:numPr>
              <w:spacing w:before="240" w:after="0" w:line="240" w:lineRule="auto"/>
            </w:pPr>
            <w:r>
              <w:t xml:space="preserve">Preguntar en casa: </w:t>
            </w:r>
            <w:r>
              <w:rPr>
                <w:i/>
              </w:rPr>
              <w:t>“¿Qué ropa usas para tu trabajo y por qué es importante para tu oficio?”</w:t>
            </w:r>
            <w:r>
              <w:rPr>
                <w:i/>
              </w:rPr>
              <w:br/>
            </w:r>
          </w:p>
          <w:p w:rsidR="00212B78" w:rsidRDefault="006B6744">
            <w:pPr>
              <w:numPr>
                <w:ilvl w:val="0"/>
                <w:numId w:val="8"/>
              </w:numPr>
              <w:spacing w:after="240" w:line="240" w:lineRule="auto"/>
              <w:rPr>
                <w:color w:val="FF0000"/>
              </w:rPr>
            </w:pPr>
            <w:r>
              <w:rPr>
                <w:color w:val="FF0000"/>
              </w:rPr>
              <w:t>Llevar para la próxima clase una prenda o accesorio viejo (gorra, cinturón, guantes) que pueda usarse en la construcción del traje final</w:t>
            </w:r>
          </w:p>
          <w:p w:rsidR="00212B78" w:rsidRDefault="00212B78">
            <w:pPr>
              <w:spacing w:after="0" w:line="240" w:lineRule="auto"/>
              <w:jc w:val="center"/>
            </w:pPr>
          </w:p>
          <w:p w:rsidR="00212B78" w:rsidRDefault="00212B78">
            <w:pPr>
              <w:spacing w:before="240" w:after="240"/>
              <w:ind w:left="720"/>
            </w:pPr>
          </w:p>
          <w:p w:rsidR="00212B78" w:rsidRDefault="00212B78">
            <w:pPr>
              <w:spacing w:after="0" w:line="240" w:lineRule="auto"/>
              <w:jc w:val="center"/>
            </w:pPr>
          </w:p>
        </w:tc>
      </w:tr>
      <w:tr w:rsidR="00212B78">
        <w:trPr>
          <w:trHeight w:val="238"/>
        </w:trPr>
        <w:tc>
          <w:tcPr>
            <w:tcW w:w="3195" w:type="dxa"/>
            <w:shd w:val="clear" w:color="auto" w:fill="A6A6A6"/>
          </w:tcPr>
          <w:p w:rsidR="00212B78" w:rsidRDefault="006B6744">
            <w:pPr>
              <w:spacing w:after="0" w:line="240" w:lineRule="auto"/>
              <w:jc w:val="center"/>
            </w:pPr>
            <w:r>
              <w:lastRenderedPageBreak/>
              <w:t>Recursos</w:t>
            </w:r>
          </w:p>
        </w:tc>
        <w:tc>
          <w:tcPr>
            <w:tcW w:w="11265" w:type="dxa"/>
            <w:gridSpan w:val="2"/>
            <w:shd w:val="clear" w:color="auto" w:fill="A6A6A6"/>
          </w:tcPr>
          <w:p w:rsidR="00212B78" w:rsidRDefault="006B6744">
            <w:pPr>
              <w:spacing w:after="0" w:line="240" w:lineRule="auto"/>
              <w:jc w:val="center"/>
            </w:pPr>
            <w:r>
              <w:t>Evaluación</w:t>
            </w:r>
          </w:p>
        </w:tc>
      </w:tr>
      <w:tr w:rsidR="00212B78">
        <w:trPr>
          <w:trHeight w:val="300"/>
        </w:trPr>
        <w:tc>
          <w:tcPr>
            <w:tcW w:w="3195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lastRenderedPageBreak/>
              <w:t>Televisor- Wifi- Tablero- Fichas</w:t>
            </w:r>
          </w:p>
          <w:p w:rsidR="00212B78" w:rsidRDefault="006B6744">
            <w:pPr>
              <w:spacing w:before="240" w:after="240" w:line="240" w:lineRule="auto"/>
            </w:pPr>
            <w:r>
              <w:t>Imágenes impresas de uniformes profesionales en distintos climas (ej. chaqueta de chef, botas de bombero, sombrero de agricultor).</w:t>
            </w:r>
          </w:p>
          <w:p w:rsidR="00212B78" w:rsidRDefault="006B6744">
            <w:pPr>
              <w:spacing w:before="240" w:after="240" w:line="240" w:lineRule="auto"/>
            </w:pPr>
            <w:r>
              <w:t>Papel periódico, cartulina, colores, tijeras, cinta.</w:t>
            </w:r>
            <w:r>
              <w:br/>
              <w:t>Tarjetas con nombres de profesiones.</w:t>
            </w:r>
            <w:r>
              <w:br/>
              <w:t>Espacio libre para dramatizar.</w:t>
            </w:r>
          </w:p>
          <w:p w:rsidR="00212B78" w:rsidRDefault="006B6744">
            <w:pPr>
              <w:spacing w:before="240" w:after="240" w:line="240" w:lineRule="auto"/>
            </w:pPr>
            <w:r>
              <w:t>post</w:t>
            </w:r>
            <w:r>
              <w:t>es, cuadernos, escaleras, rayas de cuaderno, etc.).</w:t>
            </w:r>
          </w:p>
          <w:p w:rsidR="00212B78" w:rsidRDefault="006B6744">
            <w:pPr>
              <w:spacing w:before="240" w:after="24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t>Hojas de trabajo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  <w:p w:rsidR="00212B78" w:rsidRDefault="00212B78">
            <w:pPr>
              <w:spacing w:after="0" w:line="240" w:lineRule="auto"/>
              <w:jc w:val="center"/>
            </w:pPr>
          </w:p>
        </w:tc>
        <w:tc>
          <w:tcPr>
            <w:tcW w:w="11265" w:type="dxa"/>
            <w:gridSpan w:val="2"/>
          </w:tcPr>
          <w:p w:rsidR="00212B78" w:rsidRDefault="00212B78">
            <w:pPr>
              <w:spacing w:after="0" w:line="240" w:lineRule="auto"/>
            </w:pPr>
          </w:p>
        </w:tc>
      </w:tr>
      <w:tr w:rsidR="00212B78">
        <w:tc>
          <w:tcPr>
            <w:tcW w:w="14460" w:type="dxa"/>
            <w:gridSpan w:val="3"/>
            <w:shd w:val="clear" w:color="auto" w:fill="595959"/>
            <w:vAlign w:val="center"/>
          </w:tcPr>
          <w:p w:rsidR="00212B78" w:rsidRDefault="006B6744">
            <w:pPr>
              <w:spacing w:after="0" w:line="240" w:lineRule="auto"/>
              <w:jc w:val="center"/>
            </w:pPr>
            <w:r>
              <w:rPr>
                <w:b/>
                <w:color w:val="FFFFFF"/>
              </w:rPr>
              <w:t>DIARIO DE CAMPO</w:t>
            </w:r>
          </w:p>
        </w:tc>
      </w:tr>
      <w:tr w:rsidR="00212B78">
        <w:trPr>
          <w:trHeight w:val="109"/>
        </w:trPr>
        <w:tc>
          <w:tcPr>
            <w:tcW w:w="3195" w:type="dxa"/>
            <w:shd w:val="clear" w:color="auto" w:fill="D9D9D9"/>
            <w:vAlign w:val="center"/>
          </w:tcPr>
          <w:p w:rsidR="00212B78" w:rsidRDefault="006B6744">
            <w:pPr>
              <w:spacing w:after="0" w:line="240" w:lineRule="auto"/>
              <w:jc w:val="center"/>
            </w:pPr>
            <w:r>
              <w:t>SEMANA</w:t>
            </w:r>
          </w:p>
        </w:tc>
        <w:tc>
          <w:tcPr>
            <w:tcW w:w="11265" w:type="dxa"/>
            <w:gridSpan w:val="2"/>
            <w:shd w:val="clear" w:color="auto" w:fill="D9D9D9"/>
            <w:vAlign w:val="center"/>
          </w:tcPr>
          <w:p w:rsidR="00212B78" w:rsidRDefault="006B6744">
            <w:pPr>
              <w:spacing w:after="0" w:line="240" w:lineRule="auto"/>
              <w:jc w:val="center"/>
            </w:pPr>
            <w:r>
              <w:t>REFLEXIÓN</w:t>
            </w:r>
          </w:p>
        </w:tc>
      </w:tr>
      <w:tr w:rsidR="00212B78">
        <w:trPr>
          <w:trHeight w:val="1191"/>
        </w:trPr>
        <w:tc>
          <w:tcPr>
            <w:tcW w:w="3195" w:type="dxa"/>
          </w:tcPr>
          <w:p w:rsidR="00212B78" w:rsidRDefault="006B6744">
            <w:pPr>
              <w:spacing w:after="0" w:line="240" w:lineRule="auto"/>
              <w:jc w:val="center"/>
            </w:pPr>
            <w:r>
              <w:t>26</w:t>
            </w:r>
          </w:p>
        </w:tc>
        <w:tc>
          <w:tcPr>
            <w:tcW w:w="11265" w:type="dxa"/>
            <w:gridSpan w:val="2"/>
          </w:tcPr>
          <w:p w:rsidR="00212B78" w:rsidRDefault="00212B78">
            <w:pPr>
              <w:spacing w:after="0" w:line="240" w:lineRule="auto"/>
            </w:pPr>
          </w:p>
        </w:tc>
      </w:tr>
    </w:tbl>
    <w:p w:rsidR="00212B78" w:rsidRDefault="00212B78"/>
    <w:p w:rsidR="00212B78" w:rsidRDefault="00212B78"/>
    <w:p w:rsidR="00212B78" w:rsidRDefault="00212B78">
      <w:pPr>
        <w:spacing w:after="0" w:line="240" w:lineRule="auto"/>
      </w:pPr>
    </w:p>
    <w:sdt>
      <w:sdtPr>
        <w:tag w:val="goog_rdk_0"/>
        <w:id w:val="801898460"/>
        <w:lock w:val="contentLocked"/>
      </w:sdtPr>
      <w:sdtEndPr/>
      <w:sdtContent>
        <w:tbl>
          <w:tblPr>
            <w:tblStyle w:val="a3"/>
            <w:tblW w:w="14460" w:type="dxa"/>
            <w:tblInd w:w="7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195"/>
            <w:gridCol w:w="6870"/>
            <w:gridCol w:w="4395"/>
          </w:tblGrid>
          <w:tr w:rsidR="00212B78">
            <w:trPr>
              <w:trHeight w:val="338"/>
              <w:tblHeader/>
            </w:trPr>
            <w:tc>
              <w:tcPr>
                <w:tcW w:w="14460" w:type="dxa"/>
                <w:gridSpan w:val="3"/>
                <w:shd w:val="clear" w:color="auto" w:fill="595959"/>
                <w:vAlign w:val="center"/>
              </w:tcPr>
              <w:p w:rsidR="00212B78" w:rsidRDefault="006B6744">
                <w:pPr>
                  <w:spacing w:after="0" w:line="240" w:lineRule="auto"/>
                  <w:jc w:val="center"/>
                  <w:rPr>
                    <w:b/>
                    <w:color w:val="FFFFFF"/>
                  </w:rPr>
                </w:pPr>
                <w:r>
                  <w:rPr>
                    <w:b/>
                    <w:color w:val="FFFFFF"/>
                  </w:rPr>
                  <w:t>PLANEO MI CLASE</w:t>
                </w:r>
              </w:p>
            </w:tc>
          </w:tr>
          <w:tr w:rsidR="00212B78">
            <w:trPr>
              <w:trHeight w:val="274"/>
              <w:tblHeader/>
            </w:trPr>
            <w:tc>
              <w:tcPr>
                <w:tcW w:w="14460" w:type="dxa"/>
                <w:gridSpan w:val="3"/>
                <w:shd w:val="clear" w:color="auto" w:fill="A6A6A6"/>
                <w:vAlign w:val="center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MOMENTOS</w:t>
                </w:r>
              </w:p>
            </w:tc>
          </w:tr>
          <w:tr w:rsidR="00212B78">
            <w:trPr>
              <w:trHeight w:val="262"/>
            </w:trPr>
            <w:tc>
              <w:tcPr>
                <w:tcW w:w="3195" w:type="dxa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Exploración de saberes previos</w:t>
                </w:r>
              </w:p>
            </w:tc>
            <w:tc>
              <w:tcPr>
                <w:tcW w:w="6870" w:type="dxa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Estructuración y Práctica</w:t>
                </w:r>
              </w:p>
            </w:tc>
            <w:tc>
              <w:tcPr>
                <w:tcW w:w="4395" w:type="dxa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Transferencia y valoración</w:t>
                </w:r>
              </w:p>
            </w:tc>
          </w:tr>
          <w:tr w:rsidR="00212B78">
            <w:trPr>
              <w:trHeight w:val="1427"/>
            </w:trPr>
            <w:tc>
              <w:tcPr>
                <w:tcW w:w="3195" w:type="dxa"/>
              </w:tcPr>
              <w:p w:rsidR="00212B78" w:rsidRDefault="006B6744">
                <w:pPr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lastRenderedPageBreak/>
                  <w:t xml:space="preserve">Reto de Ed. Religiosa </w:t>
                </w:r>
              </w:p>
              <w:p w:rsidR="00212B78" w:rsidRDefault="006B6744">
                <w:pPr>
                  <w:spacing w:before="240" w:after="240"/>
                </w:pPr>
                <w:r>
                  <w:rPr>
                    <w:b/>
                  </w:rPr>
                  <w:t>Tema:</w:t>
                </w:r>
                <w:r>
                  <w:t xml:space="preserve"> Mi familia, mi primer tesoro</w:t>
                </w:r>
                <w:r>
                  <w:br/>
                  <w:t xml:space="preserve"> </w:t>
                </w:r>
                <w:r>
                  <w:rPr>
                    <w:b/>
                  </w:rPr>
                  <w:t>Propósito:</w:t>
                </w:r>
                <w:r>
                  <w:t xml:space="preserve"> Reconocer a la familia como fuente de cuidado, amor y valores.</w:t>
                </w:r>
              </w:p>
              <w:p w:rsidR="00212B78" w:rsidRDefault="006B6744">
                <w:pPr>
                  <w:spacing w:before="240" w:after="240"/>
                  <w:rPr>
                    <w:b/>
                  </w:rPr>
                </w:pPr>
                <w:r>
                  <w:rPr>
                    <w:b/>
                  </w:rPr>
                  <w:t xml:space="preserve">Inicio </w:t>
                </w:r>
              </w:p>
              <w:p w:rsidR="00212B78" w:rsidRDefault="006B6744">
                <w:pPr>
                  <w:numPr>
                    <w:ilvl w:val="0"/>
                    <w:numId w:val="21"/>
                  </w:numPr>
                  <w:spacing w:before="240" w:after="0"/>
                </w:pPr>
                <w:r>
                  <w:t>Conversamos: ¿Quiénes viven en mi casa? ¿Qué hacen por mí?</w:t>
                </w:r>
                <w:r>
                  <w:br/>
                </w:r>
              </w:p>
              <w:p w:rsidR="00212B78" w:rsidRDefault="006B6744">
                <w:pPr>
                  <w:numPr>
                    <w:ilvl w:val="0"/>
                    <w:numId w:val="21"/>
                  </w:numPr>
                  <w:spacing w:after="0"/>
                </w:pPr>
                <w:r>
                  <w:t>Docente escribe en el tablero palabras clave que mencionen los niños (ej. cuidar, c</w:t>
                </w:r>
                <w:r>
                  <w:t>ocinar, trabajar, aconsejar).</w:t>
                </w:r>
              </w:p>
              <w:p w:rsidR="00212B78" w:rsidRDefault="006B6744">
                <w:pPr>
                  <w:numPr>
                    <w:ilvl w:val="0"/>
                    <w:numId w:val="21"/>
                  </w:numPr>
                  <w:spacing w:after="240"/>
                </w:pPr>
                <w:r>
                  <w:t>observar video https://youtu.be/3Xo_AT2EfMI?si=fXOYf-9s8sgRLFL5</w:t>
                </w:r>
                <w:r>
                  <w:br/>
                </w:r>
                <w:r>
                  <w:rPr>
                    <w:noProof/>
                  </w:rPr>
                  <w:drawing>
                    <wp:inline distT="114300" distB="114300" distL="114300" distR="114300">
                      <wp:extent cx="1338263" cy="1143000"/>
                      <wp:effectExtent l="0" t="0" r="0" b="0"/>
                      <wp:docPr id="5" name="image3.pn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8263" cy="11430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212B78" w:rsidRDefault="00212B78">
                <w:pPr>
                  <w:spacing w:after="0" w:line="240" w:lineRule="auto"/>
                </w:pPr>
              </w:p>
            </w:tc>
            <w:tc>
              <w:tcPr>
                <w:tcW w:w="6870" w:type="dxa"/>
              </w:tcPr>
              <w:p w:rsidR="00212B78" w:rsidRDefault="006B6744">
                <w:pPr>
                  <w:spacing w:before="240" w:after="240"/>
                  <w:rPr>
                    <w:b/>
                  </w:rPr>
                </w:pPr>
                <w:r>
                  <w:rPr>
                    <w:b/>
                  </w:rPr>
                  <w:t>b. Desarrollo:</w:t>
                </w:r>
              </w:p>
              <w:p w:rsidR="00212B78" w:rsidRDefault="006B6744">
                <w:pPr>
                  <w:numPr>
                    <w:ilvl w:val="0"/>
                    <w:numId w:val="23"/>
                  </w:numPr>
                  <w:spacing w:before="240" w:after="0"/>
                </w:pPr>
                <w:r>
                  <w:t xml:space="preserve">Cuento corto: </w:t>
                </w:r>
                <w:r>
                  <w:rPr>
                    <w:i/>
                  </w:rPr>
                  <w:t>“La familia superpoderosa”</w:t>
                </w:r>
                <w:r>
                  <w:t xml:space="preserve"> (cada miembro de la familia tiene un poder especial).</w:t>
                </w:r>
                <w:r>
                  <w:br/>
                </w:r>
              </w:p>
              <w:p w:rsidR="00212B78" w:rsidRDefault="006B6744">
                <w:pPr>
                  <w:numPr>
                    <w:ilvl w:val="0"/>
                    <w:numId w:val="23"/>
                  </w:numPr>
                  <w:spacing w:after="0"/>
                </w:pPr>
                <w:r>
                  <w:t>Actividad: En una hoja, dibujar a su familia como superhéroes, colocando su “poder” (ej. papá: arreglar, mamá: cocinar, abuela: abrazar).</w:t>
                </w:r>
                <w:r>
                  <w:br/>
                </w:r>
              </w:p>
              <w:p w:rsidR="00212B78" w:rsidRDefault="006B6744">
                <w:pPr>
                  <w:numPr>
                    <w:ilvl w:val="0"/>
                    <w:numId w:val="23"/>
                  </w:numPr>
                  <w:spacing w:after="240"/>
                </w:pPr>
                <w:r>
                  <w:t>Compartir con el compañero de al lado su dibujo.</w:t>
                </w:r>
                <w:r>
                  <w:br/>
                </w:r>
              </w:p>
            </w:tc>
            <w:tc>
              <w:tcPr>
                <w:tcW w:w="4395" w:type="dxa"/>
              </w:tcPr>
              <w:p w:rsidR="00212B78" w:rsidRDefault="006B6744">
                <w:pPr>
                  <w:pStyle w:val="Ttulo3"/>
                  <w:keepNext w:val="0"/>
                  <w:keepLines w:val="0"/>
                </w:pPr>
                <w:bookmarkStart w:id="30" w:name="_heading=h.wjwgypuwme58" w:colFirst="0" w:colLast="0"/>
                <w:bookmarkEnd w:id="30"/>
                <w:r>
                  <w:rPr>
                    <w:i/>
                    <w:sz w:val="22"/>
                    <w:szCs w:val="22"/>
                  </w:rPr>
                  <w:t>Cierre :</w:t>
                </w:r>
              </w:p>
              <w:p w:rsidR="00212B78" w:rsidRDefault="006B6744">
                <w:pPr>
                  <w:numPr>
                    <w:ilvl w:val="0"/>
                    <w:numId w:val="4"/>
                  </w:numPr>
                  <w:spacing w:before="240" w:after="0"/>
                </w:pPr>
                <w:r>
                  <w:t xml:space="preserve">Cada niño dice: </w:t>
                </w:r>
                <w:r>
                  <w:rPr>
                    <w:i/>
                  </w:rPr>
                  <w:t>“Mi familia tiene poder porque…”</w:t>
                </w:r>
                <w:r>
                  <w:rPr>
                    <w:i/>
                  </w:rPr>
                  <w:br/>
                </w:r>
              </w:p>
              <w:p w:rsidR="00212B78" w:rsidRDefault="006B6744">
                <w:pPr>
                  <w:numPr>
                    <w:ilvl w:val="0"/>
                    <w:numId w:val="4"/>
                  </w:numPr>
                  <w:spacing w:after="240"/>
                </w:pPr>
                <w:r>
                  <w:t>Mural gr</w:t>
                </w:r>
                <w:r>
                  <w:t>upal con los dibujos.</w:t>
                </w:r>
                <w:r>
                  <w:br/>
                </w:r>
              </w:p>
              <w:p w:rsidR="00212B78" w:rsidRDefault="006B6744">
                <w:pPr>
                  <w:spacing w:before="240" w:after="240"/>
                </w:pPr>
                <w:r>
                  <w:rPr>
                    <w:b/>
                  </w:rPr>
                  <w:t>Producto:</w:t>
                </w:r>
                <w:r>
                  <w:t xml:space="preserve"> Dibujo de la familia como superhéroes.</w:t>
                </w:r>
                <w:r>
                  <w:br/>
                  <w:t xml:space="preserve"> </w:t>
                </w:r>
                <w:r>
                  <w:rPr>
                    <w:b/>
                  </w:rPr>
                  <w:t>Evaluación:</w:t>
                </w:r>
                <w:r>
                  <w:t xml:space="preserve"> Participa, identifica lo que hacen sus familiares y lo expresa con un dibujo.</w:t>
                </w: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  <w:p w:rsidR="00212B78" w:rsidRDefault="00212B78">
                <w:pPr>
                  <w:spacing w:before="240" w:after="240"/>
                  <w:ind w:left="720"/>
                </w:pP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</w:tc>
          </w:tr>
          <w:tr w:rsidR="00212B78">
            <w:trPr>
              <w:trHeight w:val="238"/>
            </w:trPr>
            <w:tc>
              <w:tcPr>
                <w:tcW w:w="3195" w:type="dxa"/>
                <w:shd w:val="clear" w:color="auto" w:fill="A6A6A6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Recursos</w:t>
                </w:r>
              </w:p>
            </w:tc>
            <w:tc>
              <w:tcPr>
                <w:tcW w:w="11265" w:type="dxa"/>
                <w:gridSpan w:val="2"/>
                <w:shd w:val="clear" w:color="auto" w:fill="A6A6A6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Evaluación</w:t>
                </w:r>
              </w:p>
            </w:tc>
          </w:tr>
          <w:tr w:rsidR="00212B78">
            <w:trPr>
              <w:trHeight w:val="300"/>
            </w:trPr>
            <w:tc>
              <w:tcPr>
                <w:tcW w:w="3195" w:type="dxa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Televisor- Wifi- Tablero- Fichas</w:t>
                </w:r>
              </w:p>
              <w:p w:rsidR="00212B78" w:rsidRDefault="006B6744">
                <w:pPr>
                  <w:spacing w:before="240" w:after="240"/>
                </w:pPr>
                <w:r>
                  <w:lastRenderedPageBreak/>
                  <w:t>Regla o paleta para cada estudiante - Cinta adhesiva de colores - Cartulina, papelógrafo o tablero -Tarjetas con imágenes de objetos (ventanas, puertas, postes, cuadernos, escaleras, rayas de cuaderno, etc.).</w:t>
                </w:r>
              </w:p>
              <w:p w:rsidR="00212B78" w:rsidRDefault="006B6744">
                <w:pPr>
                  <w:spacing w:before="240" w:after="2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t>Hojas de trabajo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.</w:t>
                </w: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</w:tc>
            <w:tc>
              <w:tcPr>
                <w:tcW w:w="11265" w:type="dxa"/>
                <w:gridSpan w:val="2"/>
              </w:tcPr>
              <w:p w:rsidR="00212B78" w:rsidRDefault="00212B78">
                <w:pPr>
                  <w:spacing w:after="0" w:line="240" w:lineRule="auto"/>
                </w:pPr>
              </w:p>
            </w:tc>
          </w:tr>
          <w:tr w:rsidR="00212B78">
            <w:tc>
              <w:tcPr>
                <w:tcW w:w="14460" w:type="dxa"/>
                <w:gridSpan w:val="3"/>
                <w:shd w:val="clear" w:color="auto" w:fill="595959"/>
                <w:vAlign w:val="center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rPr>
                    <w:b/>
                    <w:color w:val="FFFFFF"/>
                  </w:rPr>
                  <w:lastRenderedPageBreak/>
                  <w:t>DIARIO DE CAMPO</w:t>
                </w:r>
              </w:p>
            </w:tc>
          </w:tr>
          <w:tr w:rsidR="00212B78">
            <w:trPr>
              <w:trHeight w:val="109"/>
            </w:trPr>
            <w:tc>
              <w:tcPr>
                <w:tcW w:w="3195" w:type="dxa"/>
                <w:shd w:val="clear" w:color="auto" w:fill="D9D9D9"/>
                <w:vAlign w:val="center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SEMANA</w:t>
                </w:r>
              </w:p>
            </w:tc>
            <w:tc>
              <w:tcPr>
                <w:tcW w:w="11265" w:type="dxa"/>
                <w:gridSpan w:val="2"/>
                <w:shd w:val="clear" w:color="auto" w:fill="D9D9D9"/>
                <w:vAlign w:val="center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REFLEXIÓN</w:t>
                </w:r>
              </w:p>
            </w:tc>
          </w:tr>
          <w:tr w:rsidR="00212B78">
            <w:trPr>
              <w:trHeight w:val="1191"/>
            </w:trPr>
            <w:tc>
              <w:tcPr>
                <w:tcW w:w="3195" w:type="dxa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26</w:t>
                </w:r>
              </w:p>
            </w:tc>
            <w:tc>
              <w:tcPr>
                <w:tcW w:w="11265" w:type="dxa"/>
                <w:gridSpan w:val="2"/>
              </w:tcPr>
              <w:p w:rsidR="00212B78" w:rsidRDefault="006B6744">
                <w:pPr>
                  <w:spacing w:after="0" w:line="240" w:lineRule="auto"/>
                </w:pPr>
              </w:p>
            </w:tc>
          </w:tr>
        </w:tbl>
      </w:sdtContent>
    </w:sdt>
    <w:p w:rsidR="00212B78" w:rsidRDefault="00212B78"/>
    <w:p w:rsidR="00212B78" w:rsidRDefault="00212B78"/>
    <w:p w:rsidR="00212B78" w:rsidRDefault="00212B78">
      <w:pPr>
        <w:spacing w:after="0" w:line="240" w:lineRule="auto"/>
      </w:pPr>
    </w:p>
    <w:sdt>
      <w:sdtPr>
        <w:tag w:val="goog_rdk_1"/>
        <w:id w:val="1895358317"/>
        <w:lock w:val="contentLocked"/>
      </w:sdtPr>
      <w:sdtEndPr/>
      <w:sdtContent>
        <w:tbl>
          <w:tblPr>
            <w:tblStyle w:val="a4"/>
            <w:tblW w:w="14460" w:type="dxa"/>
            <w:tblInd w:w="7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195"/>
            <w:gridCol w:w="6870"/>
            <w:gridCol w:w="4395"/>
          </w:tblGrid>
          <w:tr w:rsidR="00212B78">
            <w:trPr>
              <w:trHeight w:val="338"/>
              <w:tblHeader/>
            </w:trPr>
            <w:tc>
              <w:tcPr>
                <w:tcW w:w="14460" w:type="dxa"/>
                <w:gridSpan w:val="3"/>
                <w:shd w:val="clear" w:color="auto" w:fill="595959"/>
                <w:vAlign w:val="center"/>
              </w:tcPr>
              <w:p w:rsidR="00212B78" w:rsidRDefault="006B6744">
                <w:pPr>
                  <w:spacing w:after="0" w:line="240" w:lineRule="auto"/>
                  <w:jc w:val="center"/>
                  <w:rPr>
                    <w:b/>
                    <w:color w:val="FFFFFF"/>
                  </w:rPr>
                </w:pPr>
                <w:r>
                  <w:rPr>
                    <w:b/>
                    <w:color w:val="FFFFFF"/>
                  </w:rPr>
                  <w:t>PLANEO MI CLASE</w:t>
                </w:r>
              </w:p>
            </w:tc>
          </w:tr>
          <w:tr w:rsidR="00212B78">
            <w:trPr>
              <w:trHeight w:val="274"/>
              <w:tblHeader/>
            </w:trPr>
            <w:tc>
              <w:tcPr>
                <w:tcW w:w="14460" w:type="dxa"/>
                <w:gridSpan w:val="3"/>
                <w:shd w:val="clear" w:color="auto" w:fill="A6A6A6"/>
                <w:vAlign w:val="center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MOMENTOS</w:t>
                </w:r>
              </w:p>
            </w:tc>
          </w:tr>
          <w:tr w:rsidR="00212B78">
            <w:trPr>
              <w:trHeight w:val="262"/>
            </w:trPr>
            <w:tc>
              <w:tcPr>
                <w:tcW w:w="3195" w:type="dxa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Exploración de saberes previos</w:t>
                </w:r>
              </w:p>
            </w:tc>
            <w:tc>
              <w:tcPr>
                <w:tcW w:w="6870" w:type="dxa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Estructuración y Práctica</w:t>
                </w:r>
              </w:p>
            </w:tc>
            <w:tc>
              <w:tcPr>
                <w:tcW w:w="4395" w:type="dxa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Transferencia y valoración</w:t>
                </w:r>
              </w:p>
            </w:tc>
          </w:tr>
          <w:tr w:rsidR="00212B78">
            <w:trPr>
              <w:trHeight w:val="1427"/>
            </w:trPr>
            <w:tc>
              <w:tcPr>
                <w:tcW w:w="3195" w:type="dxa"/>
              </w:tcPr>
              <w:p w:rsidR="00212B78" w:rsidRDefault="006B6744">
                <w:pPr>
                  <w:spacing w:after="0" w:line="240" w:lineRule="auto"/>
                </w:pPr>
                <w:r>
                  <w:rPr>
                    <w:b/>
                  </w:rPr>
                  <w:t>Reto de Competencias Ciudadanas</w:t>
                </w:r>
              </w:p>
              <w:p w:rsidR="00212B78" w:rsidRDefault="006B6744">
                <w:pPr>
                  <w:spacing w:after="0" w:line="240" w:lineRule="auto"/>
                </w:pPr>
                <w:r>
                  <w:rPr>
                    <w:b/>
                  </w:rPr>
                  <w:t>Tema:</w:t>
                </w:r>
                <w:r>
                  <w:t xml:space="preserve"> Profesiones que nos ayudan</w:t>
                </w:r>
                <w:r>
                  <w:br/>
                  <w:t xml:space="preserve"> </w:t>
                </w:r>
                <w:r>
                  <w:rPr>
                    <w:b/>
                  </w:rPr>
                  <w:t>Propósito:</w:t>
                </w:r>
                <w:r>
                  <w:t xml:space="preserve"> Reconocer la importancia de los oficios/profesiones en la comunidad.</w:t>
                </w:r>
              </w:p>
              <w:p w:rsidR="00212B78" w:rsidRDefault="006B6744">
                <w:pPr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Inicio:</w:t>
                </w:r>
              </w:p>
              <w:p w:rsidR="00212B78" w:rsidRDefault="006B6744">
                <w:pPr>
                  <w:numPr>
                    <w:ilvl w:val="0"/>
                    <w:numId w:val="3"/>
                  </w:numPr>
                  <w:spacing w:after="0" w:line="240" w:lineRule="auto"/>
                </w:pPr>
                <w:r>
                  <w:lastRenderedPageBreak/>
                  <w:t>Juego: Un niño imita un oficio, los demás adivinan.</w:t>
                </w:r>
                <w:r>
                  <w:br/>
                </w:r>
              </w:p>
              <w:p w:rsidR="00212B78" w:rsidRDefault="006B6744">
                <w:pPr>
                  <w:numPr>
                    <w:ilvl w:val="0"/>
                    <w:numId w:val="3"/>
                  </w:numPr>
                  <w:spacing w:after="0" w:line="240" w:lineRule="auto"/>
                </w:pPr>
                <w:r>
                  <w:t>Pregunta guía: ¿Qué pasaría si no existiera esa persona en la comunidad?</w:t>
                </w:r>
              </w:p>
              <w:p w:rsidR="00212B78" w:rsidRDefault="00212B78">
                <w:pPr>
                  <w:spacing w:after="0" w:line="240" w:lineRule="auto"/>
                </w:pPr>
              </w:p>
            </w:tc>
            <w:tc>
              <w:tcPr>
                <w:tcW w:w="6870" w:type="dxa"/>
              </w:tcPr>
              <w:p w:rsidR="00212B78" w:rsidRDefault="006B6744">
                <w:pPr>
                  <w:spacing w:before="240" w:after="240" w:line="240" w:lineRule="auto"/>
                  <w:rPr>
                    <w:b/>
                  </w:rPr>
                </w:pPr>
                <w:r>
                  <w:rPr>
                    <w:b/>
                  </w:rPr>
                  <w:lastRenderedPageBreak/>
                  <w:t>b. Desarrollo:</w:t>
                </w:r>
              </w:p>
              <w:p w:rsidR="00212B78" w:rsidRDefault="006B6744">
                <w:pPr>
                  <w:numPr>
                    <w:ilvl w:val="0"/>
                    <w:numId w:val="13"/>
                  </w:numPr>
                  <w:spacing w:before="240" w:after="0" w:line="240" w:lineRule="auto"/>
                </w:pPr>
                <w:r>
                  <w:t>Presentación de imágenes (doctor, ag</w:t>
                </w:r>
                <w:r>
                  <w:t>ricultor, profesor, policía).</w:t>
                </w:r>
              </w:p>
              <w:p w:rsidR="00212B78" w:rsidRDefault="006B6744">
                <w:pPr>
                  <w:numPr>
                    <w:ilvl w:val="0"/>
                    <w:numId w:val="13"/>
                  </w:numPr>
                  <w:spacing w:after="0" w:line="240" w:lineRule="auto"/>
                </w:pPr>
                <w:r>
                  <w:t>Conversación guiada: ¿qué hacen? ¿cómo nos ayudan?</w:t>
                </w:r>
              </w:p>
              <w:p w:rsidR="00212B78" w:rsidRDefault="006B6744">
                <w:pPr>
                  <w:numPr>
                    <w:ilvl w:val="0"/>
                    <w:numId w:val="13"/>
                  </w:numPr>
                  <w:spacing w:after="240" w:line="240" w:lineRule="auto"/>
                </w:pPr>
                <w:r>
                  <w:t>Actividad: En grupos de 4, dibujar una profesión y escribir (con ayuda del docente) cómo ayuda a la comunidad.</w:t>
                </w:r>
                <w:r>
                  <w:br/>
                </w:r>
              </w:p>
              <w:p w:rsidR="00212B78" w:rsidRDefault="00212B78">
                <w:pPr>
                  <w:spacing w:before="240" w:after="240"/>
                </w:pPr>
              </w:p>
              <w:p w:rsidR="00212B78" w:rsidRDefault="00212B78">
                <w:pPr>
                  <w:spacing w:before="240" w:after="240"/>
                </w:pPr>
              </w:p>
            </w:tc>
            <w:tc>
              <w:tcPr>
                <w:tcW w:w="4395" w:type="dxa"/>
              </w:tcPr>
              <w:p w:rsidR="00212B78" w:rsidRDefault="006B6744">
                <w:pPr>
                  <w:pStyle w:val="Ttulo3"/>
                  <w:keepNext w:val="0"/>
                  <w:keepLines w:val="0"/>
                </w:pPr>
                <w:bookmarkStart w:id="31" w:name="_heading=h.ml2hwi5sp7id" w:colFirst="0" w:colLast="0"/>
                <w:bookmarkEnd w:id="31"/>
                <w:r>
                  <w:rPr>
                    <w:i/>
                    <w:sz w:val="22"/>
                    <w:szCs w:val="22"/>
                  </w:rPr>
                  <w:lastRenderedPageBreak/>
                  <w:t>Cierre :</w:t>
                </w:r>
              </w:p>
              <w:p w:rsidR="00212B78" w:rsidRDefault="006B6744">
                <w:pPr>
                  <w:numPr>
                    <w:ilvl w:val="0"/>
                    <w:numId w:val="20"/>
                  </w:numPr>
                  <w:spacing w:before="240" w:after="0" w:line="240" w:lineRule="auto"/>
                </w:pPr>
                <w:r>
                  <w:t>Socializar los dibujos.</w:t>
                </w:r>
              </w:p>
              <w:p w:rsidR="00212B78" w:rsidRDefault="006B6744">
                <w:pPr>
                  <w:numPr>
                    <w:ilvl w:val="0"/>
                    <w:numId w:val="20"/>
                  </w:numPr>
                  <w:spacing w:after="240" w:line="240" w:lineRule="auto"/>
                </w:pPr>
                <w:r>
                  <w:t xml:space="preserve">Construir un mural grupal: </w:t>
                </w:r>
                <w:r>
                  <w:rPr>
                    <w:i/>
                  </w:rPr>
                  <w:t>“Profesiones que nos cuidan”</w:t>
                </w:r>
                <w:r>
                  <w:t>.</w:t>
                </w:r>
                <w:r>
                  <w:br/>
                </w:r>
              </w:p>
              <w:p w:rsidR="00212B78" w:rsidRDefault="006B6744">
                <w:pPr>
                  <w:spacing w:before="240" w:after="240"/>
                </w:pPr>
                <w:r>
                  <w:rPr>
                    <w:b/>
                  </w:rPr>
                  <w:lastRenderedPageBreak/>
                  <w:t>Producto:</w:t>
                </w:r>
                <w:r>
                  <w:t xml:space="preserve"> Dibujo grupal de una profesión y su aporte.</w:t>
                </w:r>
                <w:r>
                  <w:br/>
                  <w:t xml:space="preserve"> </w:t>
                </w:r>
                <w:r>
                  <w:rPr>
                    <w:b/>
                  </w:rPr>
                  <w:t>Evaluación:</w:t>
                </w:r>
                <w:r>
                  <w:t xml:space="preserve"> Reconoce una profesión y explica cómo ayuda.</w:t>
                </w: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  <w:p w:rsidR="00212B78" w:rsidRDefault="00212B78">
                <w:pPr>
                  <w:spacing w:before="240" w:after="240"/>
                  <w:ind w:left="720"/>
                </w:pP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</w:tc>
          </w:tr>
          <w:tr w:rsidR="00212B78">
            <w:trPr>
              <w:trHeight w:val="238"/>
            </w:trPr>
            <w:tc>
              <w:tcPr>
                <w:tcW w:w="3195" w:type="dxa"/>
                <w:shd w:val="clear" w:color="auto" w:fill="A6A6A6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lastRenderedPageBreak/>
                  <w:t>Recursos</w:t>
                </w:r>
              </w:p>
            </w:tc>
            <w:tc>
              <w:tcPr>
                <w:tcW w:w="11265" w:type="dxa"/>
                <w:gridSpan w:val="2"/>
                <w:shd w:val="clear" w:color="auto" w:fill="A6A6A6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Evaluación</w:t>
                </w:r>
              </w:p>
            </w:tc>
          </w:tr>
          <w:tr w:rsidR="00212B78">
            <w:trPr>
              <w:trHeight w:val="300"/>
            </w:trPr>
            <w:tc>
              <w:tcPr>
                <w:tcW w:w="3195" w:type="dxa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Televisor- Wifi- Tablero- Fichas</w:t>
                </w:r>
              </w:p>
              <w:p w:rsidR="00212B78" w:rsidRDefault="006B6744">
                <w:pPr>
                  <w:spacing w:before="240" w:after="240"/>
                </w:pPr>
                <w:r>
                  <w:t>Regla o paleta para cada estudiante - Cinta adhesiva de colores - Cartulina, papelógrafo o tablero -Tarjetas con imágenes de objetos (ventanas, puertas, postes, cuadernos, escaleras, rayas de cuaderno, etc.).</w:t>
                </w:r>
              </w:p>
              <w:p w:rsidR="00212B78" w:rsidRDefault="006B6744">
                <w:pPr>
                  <w:spacing w:before="240" w:after="2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t>Hojas de trabajo</w:t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t>.</w:t>
                </w:r>
              </w:p>
              <w:p w:rsidR="00212B78" w:rsidRDefault="00212B78">
                <w:pPr>
                  <w:spacing w:after="0" w:line="240" w:lineRule="auto"/>
                  <w:jc w:val="center"/>
                </w:pPr>
              </w:p>
            </w:tc>
            <w:tc>
              <w:tcPr>
                <w:tcW w:w="11265" w:type="dxa"/>
                <w:gridSpan w:val="2"/>
              </w:tcPr>
              <w:p w:rsidR="00212B78" w:rsidRDefault="00212B78">
                <w:pPr>
                  <w:spacing w:after="0" w:line="240" w:lineRule="auto"/>
                </w:pPr>
              </w:p>
            </w:tc>
          </w:tr>
          <w:tr w:rsidR="00212B78">
            <w:tc>
              <w:tcPr>
                <w:tcW w:w="14460" w:type="dxa"/>
                <w:gridSpan w:val="3"/>
                <w:shd w:val="clear" w:color="auto" w:fill="595959"/>
                <w:vAlign w:val="center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rPr>
                    <w:b/>
                    <w:color w:val="FFFFFF"/>
                  </w:rPr>
                  <w:t>DIARIO DE CAMPO</w:t>
                </w:r>
              </w:p>
            </w:tc>
          </w:tr>
          <w:tr w:rsidR="00212B78">
            <w:trPr>
              <w:trHeight w:val="109"/>
            </w:trPr>
            <w:tc>
              <w:tcPr>
                <w:tcW w:w="3195" w:type="dxa"/>
                <w:shd w:val="clear" w:color="auto" w:fill="D9D9D9"/>
                <w:vAlign w:val="center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SEMANA</w:t>
                </w:r>
              </w:p>
            </w:tc>
            <w:tc>
              <w:tcPr>
                <w:tcW w:w="11265" w:type="dxa"/>
                <w:gridSpan w:val="2"/>
                <w:shd w:val="clear" w:color="auto" w:fill="D9D9D9"/>
                <w:vAlign w:val="center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REFLEXIÓN</w:t>
                </w:r>
              </w:p>
            </w:tc>
          </w:tr>
          <w:tr w:rsidR="00212B78">
            <w:trPr>
              <w:trHeight w:val="1191"/>
            </w:trPr>
            <w:tc>
              <w:tcPr>
                <w:tcW w:w="3195" w:type="dxa"/>
              </w:tcPr>
              <w:p w:rsidR="00212B78" w:rsidRDefault="006B6744">
                <w:pPr>
                  <w:spacing w:after="0" w:line="240" w:lineRule="auto"/>
                  <w:jc w:val="center"/>
                </w:pPr>
                <w:r>
                  <w:t>26</w:t>
                </w:r>
              </w:p>
            </w:tc>
            <w:tc>
              <w:tcPr>
                <w:tcW w:w="11265" w:type="dxa"/>
                <w:gridSpan w:val="2"/>
              </w:tcPr>
              <w:p w:rsidR="00212B78" w:rsidRDefault="006B6744">
                <w:pPr>
                  <w:spacing w:after="0" w:line="240" w:lineRule="auto"/>
                </w:pPr>
              </w:p>
            </w:tc>
          </w:tr>
        </w:tbl>
      </w:sdtContent>
    </w:sdt>
    <w:p w:rsidR="00212B78" w:rsidRDefault="00212B78"/>
    <w:p w:rsidR="00212B78" w:rsidRDefault="00212B78"/>
    <w:p w:rsidR="00212B78" w:rsidRDefault="00212B78"/>
    <w:sectPr w:rsidR="00212B78">
      <w:pgSz w:w="15840" w:h="12240" w:orient="landscape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3EE0"/>
    <w:multiLevelType w:val="multilevel"/>
    <w:tmpl w:val="B39294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CF1B65"/>
    <w:multiLevelType w:val="multilevel"/>
    <w:tmpl w:val="3B989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A103F5"/>
    <w:multiLevelType w:val="multilevel"/>
    <w:tmpl w:val="17207F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9311F7C"/>
    <w:multiLevelType w:val="multilevel"/>
    <w:tmpl w:val="12F6C0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AEE63D3"/>
    <w:multiLevelType w:val="multilevel"/>
    <w:tmpl w:val="D2FEE6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32329F"/>
    <w:multiLevelType w:val="multilevel"/>
    <w:tmpl w:val="74A459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9554D5F"/>
    <w:multiLevelType w:val="multilevel"/>
    <w:tmpl w:val="165878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974706C"/>
    <w:multiLevelType w:val="multilevel"/>
    <w:tmpl w:val="44C6BC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06308B7"/>
    <w:multiLevelType w:val="multilevel"/>
    <w:tmpl w:val="FC304D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6326266"/>
    <w:multiLevelType w:val="multilevel"/>
    <w:tmpl w:val="4962C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75E4AB1"/>
    <w:multiLevelType w:val="multilevel"/>
    <w:tmpl w:val="3AE0FB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8A12750"/>
    <w:multiLevelType w:val="multilevel"/>
    <w:tmpl w:val="AFB66A9C"/>
    <w:lvl w:ilvl="0">
      <w:start w:val="1"/>
      <w:numFmt w:val="decimal"/>
      <w:lvlText w:val="%1.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CDD1AF2"/>
    <w:multiLevelType w:val="multilevel"/>
    <w:tmpl w:val="F96C52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EDF2BBC"/>
    <w:multiLevelType w:val="multilevel"/>
    <w:tmpl w:val="1C649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5B61DCC"/>
    <w:multiLevelType w:val="multilevel"/>
    <w:tmpl w:val="BE6012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878593C"/>
    <w:multiLevelType w:val="multilevel"/>
    <w:tmpl w:val="3C1A0B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9951FC2"/>
    <w:multiLevelType w:val="multilevel"/>
    <w:tmpl w:val="1DD85A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B9F4697"/>
    <w:multiLevelType w:val="multilevel"/>
    <w:tmpl w:val="A2704A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C104D76"/>
    <w:multiLevelType w:val="multilevel"/>
    <w:tmpl w:val="CA84C6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C9C3B73"/>
    <w:multiLevelType w:val="multilevel"/>
    <w:tmpl w:val="F6EC4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2FA752C"/>
    <w:multiLevelType w:val="multilevel"/>
    <w:tmpl w:val="B20ABA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5E1516D"/>
    <w:multiLevelType w:val="multilevel"/>
    <w:tmpl w:val="EDD6AB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AEA0A84"/>
    <w:multiLevelType w:val="multilevel"/>
    <w:tmpl w:val="24761C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0090656"/>
    <w:multiLevelType w:val="multilevel"/>
    <w:tmpl w:val="9D0090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77A05B2"/>
    <w:multiLevelType w:val="multilevel"/>
    <w:tmpl w:val="7F2052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E6D2CA8"/>
    <w:multiLevelType w:val="multilevel"/>
    <w:tmpl w:val="E3166E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2"/>
  </w:num>
  <w:num w:numId="2">
    <w:abstractNumId w:val="7"/>
  </w:num>
  <w:num w:numId="3">
    <w:abstractNumId w:val="4"/>
  </w:num>
  <w:num w:numId="4">
    <w:abstractNumId w:val="24"/>
  </w:num>
  <w:num w:numId="5">
    <w:abstractNumId w:val="20"/>
  </w:num>
  <w:num w:numId="6">
    <w:abstractNumId w:val="16"/>
  </w:num>
  <w:num w:numId="7">
    <w:abstractNumId w:val="13"/>
  </w:num>
  <w:num w:numId="8">
    <w:abstractNumId w:val="2"/>
  </w:num>
  <w:num w:numId="9">
    <w:abstractNumId w:val="25"/>
  </w:num>
  <w:num w:numId="10">
    <w:abstractNumId w:val="10"/>
  </w:num>
  <w:num w:numId="11">
    <w:abstractNumId w:val="11"/>
  </w:num>
  <w:num w:numId="12">
    <w:abstractNumId w:val="5"/>
  </w:num>
  <w:num w:numId="13">
    <w:abstractNumId w:val="8"/>
  </w:num>
  <w:num w:numId="14">
    <w:abstractNumId w:val="14"/>
  </w:num>
  <w:num w:numId="15">
    <w:abstractNumId w:val="15"/>
  </w:num>
  <w:num w:numId="16">
    <w:abstractNumId w:val="18"/>
  </w:num>
  <w:num w:numId="17">
    <w:abstractNumId w:val="19"/>
  </w:num>
  <w:num w:numId="18">
    <w:abstractNumId w:val="1"/>
  </w:num>
  <w:num w:numId="19">
    <w:abstractNumId w:val="23"/>
  </w:num>
  <w:num w:numId="20">
    <w:abstractNumId w:val="9"/>
  </w:num>
  <w:num w:numId="21">
    <w:abstractNumId w:val="17"/>
  </w:num>
  <w:num w:numId="22">
    <w:abstractNumId w:val="3"/>
  </w:num>
  <w:num w:numId="23">
    <w:abstractNumId w:val="21"/>
  </w:num>
  <w:num w:numId="24">
    <w:abstractNumId w:val="12"/>
  </w:num>
  <w:num w:numId="25">
    <w:abstractNumId w:val="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B78"/>
    <w:rsid w:val="00212B78"/>
    <w:rsid w:val="006B6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EA2A18-A285-485B-A5C7-8B8745B81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inespaciado">
    <w:name w:val="No Spacing"/>
    <w:uiPriority w:val="1"/>
    <w:qFormat/>
    <w:rsid w:val="005B34C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A2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A229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A22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2291"/>
  </w:style>
  <w:style w:type="paragraph" w:styleId="Piedepgina">
    <w:name w:val="footer"/>
    <w:basedOn w:val="Normal"/>
    <w:link w:val="PiedepginaCar"/>
    <w:uiPriority w:val="99"/>
    <w:unhideWhenUsed/>
    <w:rsid w:val="004A22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2291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JJLJhXwlvo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ontenidosparaaprender.colombiaaprende.edu.co/G_1/L/L_G01_U04_L01/L_G01_U04_L01_03_01.html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kb/Gm979LaG1LQMZpJ6A+5UNHw==">CgMxLjAaHwoBMBIaChgICVIUChJ0YWJsZS5vbXp4am53MHpua3gaHwoBMRIaChgICVIUChJ0YWJsZS50ZGQ0aG0ybGozZDUyDmgudWo3ZzF4Zm9pMDNtMg5oLmQzY3gyNnY4M2NsNTIOaC5zd2Q3a2RmdnM5dDMyDmgubzNnMTEwd2NhOXFjMg5oLnRyaXZheDVsMjBuZDINaC4zdDZpcnlycnc4OTIOaC5zcXhrZnUyaDB2bTAyDmguOGpsMzBvcm8zMzh4Mg5oLm80bnd2d21xdnV2bzIOaC5hMzZnc2Y0dnB1N3EyDmguZTM1dzExcXBkcjl0Mg5oLjhtbTV5MmRkdm15bzIOaC5scTAycDRxejFiYWQyDmgubHQ1a3ZwYmprMHlzMg5oLjRmNjY5N3hvZDdxdjIOaC5vNmp0aWhrdm11bXIyDmguN3RrenUyejc5ejQ1Mg5oLnN1OGFxbzVzdXU2bjIOaC52Y2Q0ZHBiOHpoNzIyDmgudzJ4YW54cTJvYWpqMg5oLmcxNXlkaHRoN3hhbjIOaC42OXBrbzBneG9ocXMyDmguNWYycHR5c2t5OHFhMg1oLnc0ZjExejRhZTE2Mg5oLmVrYXZsYXhrYzM2bzIOaC55Z3k3Z3JyeTZic2YyDmguZHNieWdjMW0wa2lkMg5oLnNybWs3dGc5ZGlhdDIOaC44emFzZXVqMXV2cWkyDmgud2p3Z3lwdXdtZTU4Mg5oLm1sMmh3aTVzcDdpZDgAciExNV9jT1hsclRaMkFKcU9DRFpPUlNwZXFVWGJlTHA0VH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3318</Words>
  <Characters>18250</Characters>
  <Application>Microsoft Office Word</Application>
  <DocSecurity>0</DocSecurity>
  <Lines>152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2025-08-25T04:36:00Z</dcterms:created>
  <dcterms:modified xsi:type="dcterms:W3CDTF">2025-08-25T04:36:00Z</dcterms:modified>
</cp:coreProperties>
</file>